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041" w:rsidRDefault="00691041" w:rsidP="00691041">
      <w:pPr>
        <w:rPr>
          <w:color w:val="auto"/>
          <w:sz w:val="24"/>
          <w:szCs w:val="24"/>
          <w:lang w:val="ru-RU"/>
        </w:rPr>
      </w:pPr>
      <w:bookmarkStart w:id="0" w:name="_GoBack"/>
      <w:bookmarkEnd w:id="0"/>
      <w:r w:rsidRPr="008A7910">
        <w:rPr>
          <w:color w:val="auto"/>
          <w:sz w:val="24"/>
          <w:szCs w:val="24"/>
          <w:lang w:val="ru-RU"/>
        </w:rPr>
        <w:t xml:space="preserve">ИНСТРУКЦИЯ ЗА </w:t>
      </w:r>
      <w:r w:rsidR="00380E48" w:rsidRPr="008A7910">
        <w:rPr>
          <w:color w:val="auto"/>
          <w:sz w:val="24"/>
          <w:szCs w:val="24"/>
          <w:lang w:val="ru-RU"/>
        </w:rPr>
        <w:t xml:space="preserve">ЕКСПЛОАТАЦИЯ </w:t>
      </w:r>
      <w:r w:rsidR="00380E48" w:rsidRPr="005D3EAD">
        <w:rPr>
          <w:color w:val="auto"/>
          <w:sz w:val="24"/>
          <w:szCs w:val="24"/>
          <w:lang w:val="bg-BG"/>
        </w:rPr>
        <w:t>НА</w:t>
      </w:r>
      <w:r w:rsidRPr="005D3EAD">
        <w:rPr>
          <w:color w:val="auto"/>
          <w:sz w:val="24"/>
          <w:szCs w:val="24"/>
          <w:lang w:val="bg-BG"/>
        </w:rPr>
        <w:t xml:space="preserve"> ТРЪБНИ КЛАДЕНЦИ И </w:t>
      </w:r>
      <w:r w:rsidRPr="008A7910">
        <w:rPr>
          <w:color w:val="auto"/>
          <w:sz w:val="24"/>
          <w:szCs w:val="24"/>
          <w:lang w:val="ru-RU"/>
        </w:rPr>
        <w:t xml:space="preserve">ПОТОПЯЕМИ СОНДАЖНИ ПОМПИ </w:t>
      </w:r>
    </w:p>
    <w:p w:rsidR="00831B23" w:rsidRPr="005D3EAD" w:rsidRDefault="00831B23" w:rsidP="00691041">
      <w:pPr>
        <w:rPr>
          <w:color w:val="auto"/>
          <w:sz w:val="24"/>
          <w:szCs w:val="24"/>
          <w:lang w:val="bg-BG"/>
        </w:rPr>
      </w:pPr>
      <w:r>
        <w:rPr>
          <w:color w:val="auto"/>
          <w:sz w:val="24"/>
          <w:szCs w:val="24"/>
          <w:lang w:val="ru-RU"/>
        </w:rPr>
        <w:t>Тази инструкция не отменя инструкци</w:t>
      </w:r>
      <w:r w:rsidR="00D977A2">
        <w:rPr>
          <w:color w:val="auto"/>
          <w:sz w:val="24"/>
          <w:szCs w:val="24"/>
          <w:lang w:val="ru-RU"/>
        </w:rPr>
        <w:t>ите</w:t>
      </w:r>
      <w:r>
        <w:rPr>
          <w:color w:val="auto"/>
          <w:sz w:val="24"/>
          <w:szCs w:val="24"/>
          <w:lang w:val="ru-RU"/>
        </w:rPr>
        <w:t xml:space="preserve"> за експло</w:t>
      </w:r>
      <w:r w:rsidR="009E499D">
        <w:rPr>
          <w:color w:val="auto"/>
          <w:sz w:val="24"/>
          <w:szCs w:val="24"/>
          <w:lang w:val="ru-RU"/>
        </w:rPr>
        <w:t>атация и монтаж на завода произв</w:t>
      </w:r>
      <w:r w:rsidR="000D138B">
        <w:rPr>
          <w:color w:val="auto"/>
          <w:sz w:val="24"/>
          <w:szCs w:val="24"/>
          <w:lang w:val="ru-RU"/>
        </w:rPr>
        <w:t>о</w:t>
      </w:r>
      <w:r w:rsidR="009E499D">
        <w:rPr>
          <w:color w:val="auto"/>
          <w:sz w:val="24"/>
          <w:szCs w:val="24"/>
          <w:lang w:val="ru-RU"/>
        </w:rPr>
        <w:t>дител</w:t>
      </w:r>
      <w:r>
        <w:rPr>
          <w:color w:val="auto"/>
          <w:sz w:val="24"/>
          <w:szCs w:val="24"/>
          <w:lang w:val="ru-RU"/>
        </w:rPr>
        <w:t xml:space="preserve"> на ПА.</w:t>
      </w:r>
    </w:p>
    <w:p w:rsidR="00691041" w:rsidRPr="005D3EAD" w:rsidRDefault="002C21A9" w:rsidP="002C21A9">
      <w:pPr>
        <w:rPr>
          <w:b/>
          <w:color w:val="auto"/>
          <w:sz w:val="24"/>
          <w:szCs w:val="24"/>
          <w:lang w:val="bg-BG"/>
        </w:rPr>
      </w:pPr>
      <w:r w:rsidRPr="005D3EAD">
        <w:rPr>
          <w:b/>
          <w:color w:val="auto"/>
          <w:sz w:val="24"/>
          <w:szCs w:val="24"/>
          <w:lang w:val="bg-BG"/>
        </w:rPr>
        <w:t xml:space="preserve">І.  </w:t>
      </w:r>
      <w:r w:rsidR="00691041" w:rsidRPr="005D3EAD">
        <w:rPr>
          <w:b/>
          <w:color w:val="auto"/>
          <w:sz w:val="24"/>
          <w:szCs w:val="24"/>
          <w:lang w:val="bg-BG"/>
        </w:rPr>
        <w:t>Описание на тръбен кладенец /ТК/.</w:t>
      </w:r>
    </w:p>
    <w:p w:rsidR="008A7910" w:rsidRPr="008A7910" w:rsidRDefault="00691041">
      <w:pPr>
        <w:rPr>
          <w:sz w:val="24"/>
          <w:szCs w:val="24"/>
          <w:lang w:val="ru-RU"/>
        </w:rPr>
      </w:pPr>
      <w:r w:rsidRPr="005D3EAD">
        <w:rPr>
          <w:sz w:val="24"/>
          <w:szCs w:val="24"/>
          <w:lang w:val="bg-BG"/>
        </w:rPr>
        <w:t>Тръб</w:t>
      </w:r>
      <w:r w:rsidR="00E43B9B" w:rsidRPr="005D3EAD">
        <w:rPr>
          <w:sz w:val="24"/>
          <w:szCs w:val="24"/>
          <w:lang w:val="bg-BG"/>
        </w:rPr>
        <w:t>ният кладенец е вертикално водо</w:t>
      </w:r>
      <w:r w:rsidR="00711C5E" w:rsidRPr="005D3EAD">
        <w:rPr>
          <w:sz w:val="24"/>
          <w:szCs w:val="24"/>
          <w:lang w:val="bg-BG"/>
        </w:rPr>
        <w:t>в</w:t>
      </w:r>
      <w:r w:rsidRPr="005D3EAD">
        <w:rPr>
          <w:sz w:val="24"/>
          <w:szCs w:val="24"/>
          <w:lang w:val="bg-BG"/>
        </w:rPr>
        <w:t>земно съоръжение с голяма дълбочина спрямо терена.</w:t>
      </w:r>
      <w:r w:rsidR="00197B90" w:rsidRPr="005D3EAD">
        <w:rPr>
          <w:sz w:val="24"/>
          <w:szCs w:val="24"/>
          <w:lang w:val="bg-BG"/>
        </w:rPr>
        <w:t xml:space="preserve"> </w:t>
      </w:r>
    </w:p>
    <w:p w:rsidR="008E5437" w:rsidRPr="005D3EAD" w:rsidRDefault="008E543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За някой </w:t>
      </w:r>
      <w:r w:rsidR="008A7910">
        <w:rPr>
          <w:sz w:val="24"/>
          <w:szCs w:val="24"/>
          <w:lang w:val="bg-BG"/>
        </w:rPr>
        <w:t xml:space="preserve">водоснабдителни </w:t>
      </w:r>
      <w:r w:rsidRPr="005D3EAD">
        <w:rPr>
          <w:sz w:val="24"/>
          <w:szCs w:val="24"/>
          <w:lang w:val="bg-BG"/>
        </w:rPr>
        <w:t>обекти дълбочината му надхвърля 1 000 м</w:t>
      </w:r>
      <w:r w:rsidR="003F0FAA">
        <w:rPr>
          <w:sz w:val="24"/>
          <w:szCs w:val="24"/>
          <w:lang w:val="bg-BG"/>
        </w:rPr>
        <w:t>.</w:t>
      </w:r>
    </w:p>
    <w:p w:rsidR="00691041" w:rsidRPr="005D3EAD" w:rsidRDefault="00197B90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Диамет</w:t>
      </w:r>
      <w:r w:rsidR="008E5437" w:rsidRPr="005D3EAD">
        <w:rPr>
          <w:sz w:val="24"/>
          <w:szCs w:val="24"/>
          <w:lang w:val="bg-BG"/>
        </w:rPr>
        <w:t>рите</w:t>
      </w:r>
      <w:r w:rsidRPr="005D3EAD">
        <w:rPr>
          <w:sz w:val="24"/>
          <w:szCs w:val="24"/>
          <w:lang w:val="bg-BG"/>
        </w:rPr>
        <w:t xml:space="preserve"> на обсадн</w:t>
      </w:r>
      <w:r w:rsidR="008E5437" w:rsidRPr="005D3EAD">
        <w:rPr>
          <w:sz w:val="24"/>
          <w:szCs w:val="24"/>
          <w:lang w:val="bg-BG"/>
        </w:rPr>
        <w:t>ите</w:t>
      </w:r>
      <w:r w:rsidRPr="005D3EAD">
        <w:rPr>
          <w:sz w:val="24"/>
          <w:szCs w:val="24"/>
          <w:lang w:val="bg-BG"/>
        </w:rPr>
        <w:t xml:space="preserve"> тръб</w:t>
      </w:r>
      <w:r w:rsidR="008E5437" w:rsidRPr="005D3EAD">
        <w:rPr>
          <w:sz w:val="24"/>
          <w:szCs w:val="24"/>
          <w:lang w:val="bg-BG"/>
        </w:rPr>
        <w:t>и</w:t>
      </w:r>
      <w:r w:rsidRPr="005D3EAD">
        <w:rPr>
          <w:sz w:val="24"/>
          <w:szCs w:val="24"/>
          <w:lang w:val="bg-BG"/>
        </w:rPr>
        <w:t xml:space="preserve"> </w:t>
      </w:r>
      <w:r w:rsidR="008E5437" w:rsidRPr="005D3EAD">
        <w:rPr>
          <w:sz w:val="24"/>
          <w:szCs w:val="24"/>
          <w:lang w:val="bg-BG"/>
        </w:rPr>
        <w:t>са</w:t>
      </w:r>
      <w:r w:rsidRPr="005D3EAD">
        <w:rPr>
          <w:sz w:val="24"/>
          <w:szCs w:val="24"/>
          <w:lang w:val="bg-BG"/>
        </w:rPr>
        <w:t xml:space="preserve"> от 250 мм до 400 мм. </w:t>
      </w:r>
    </w:p>
    <w:p w:rsidR="00F3109D" w:rsidRPr="008A7910" w:rsidRDefault="00F3109D">
      <w:pPr>
        <w:rPr>
          <w:sz w:val="16"/>
          <w:szCs w:val="16"/>
          <w:lang w:val="bg-BG"/>
        </w:rPr>
      </w:pPr>
    </w:p>
    <w:p w:rsidR="00197B90" w:rsidRPr="005D3EAD" w:rsidRDefault="00197B90">
      <w:pPr>
        <w:rPr>
          <w:b/>
          <w:sz w:val="24"/>
          <w:szCs w:val="24"/>
          <w:lang w:val="bg-BG"/>
        </w:rPr>
      </w:pPr>
      <w:r w:rsidRPr="005D3EAD">
        <w:rPr>
          <w:b/>
          <w:sz w:val="24"/>
          <w:szCs w:val="24"/>
          <w:lang w:val="bg-BG"/>
        </w:rPr>
        <w:t>ІІ. Характеристик</w:t>
      </w:r>
      <w:r w:rsidR="00F3109D" w:rsidRPr="005D3EAD">
        <w:rPr>
          <w:b/>
          <w:sz w:val="24"/>
          <w:szCs w:val="24"/>
          <w:lang w:val="bg-BG"/>
        </w:rPr>
        <w:t>и</w:t>
      </w:r>
      <w:r w:rsidRPr="005D3EAD">
        <w:rPr>
          <w:b/>
          <w:sz w:val="24"/>
          <w:szCs w:val="24"/>
          <w:lang w:val="bg-BG"/>
        </w:rPr>
        <w:t xml:space="preserve"> на подземните водоизточници.</w:t>
      </w:r>
    </w:p>
    <w:p w:rsidR="00197B90" w:rsidRPr="005D3EAD" w:rsidRDefault="008A7910" w:rsidP="00197B90">
      <w:pPr>
        <w:numPr>
          <w:ilvl w:val="0"/>
          <w:numId w:val="4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197B90" w:rsidRPr="005D3EAD">
        <w:rPr>
          <w:sz w:val="24"/>
          <w:szCs w:val="24"/>
          <w:lang w:val="bg-BG"/>
        </w:rPr>
        <w:t>Относително постоянен дебит;</w:t>
      </w:r>
    </w:p>
    <w:p w:rsidR="00197B90" w:rsidRPr="005D3EAD" w:rsidRDefault="008A7910" w:rsidP="00197B90">
      <w:pPr>
        <w:numPr>
          <w:ilvl w:val="0"/>
          <w:numId w:val="4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197B90" w:rsidRPr="005D3EAD">
        <w:rPr>
          <w:sz w:val="24"/>
          <w:szCs w:val="24"/>
          <w:lang w:val="bg-BG"/>
        </w:rPr>
        <w:t>Сравнително добри физикохимични и бактериологични показатели.</w:t>
      </w:r>
    </w:p>
    <w:p w:rsidR="00197B90" w:rsidRPr="005D3EAD" w:rsidRDefault="008A7910" w:rsidP="00197B90">
      <w:pPr>
        <w:numPr>
          <w:ilvl w:val="0"/>
          <w:numId w:val="4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E43B9B" w:rsidRPr="005D3EAD">
        <w:rPr>
          <w:sz w:val="24"/>
          <w:szCs w:val="24"/>
          <w:lang w:val="bg-BG"/>
        </w:rPr>
        <w:t>Ка</w:t>
      </w:r>
      <w:r w:rsidR="00197B90" w:rsidRPr="005D3EAD">
        <w:rPr>
          <w:sz w:val="24"/>
          <w:szCs w:val="24"/>
          <w:lang w:val="bg-BG"/>
        </w:rPr>
        <w:t>чеството на водата зависи от усло</w:t>
      </w:r>
      <w:r w:rsidR="00E43B9B" w:rsidRPr="005D3EAD">
        <w:rPr>
          <w:sz w:val="24"/>
          <w:szCs w:val="24"/>
          <w:lang w:val="bg-BG"/>
        </w:rPr>
        <w:t>вията на подхранване на водонос</w:t>
      </w:r>
      <w:r w:rsidR="00197B90" w:rsidRPr="005D3EAD">
        <w:rPr>
          <w:sz w:val="24"/>
          <w:szCs w:val="24"/>
          <w:lang w:val="bg-BG"/>
        </w:rPr>
        <w:t>ните пластове и санитарното състояние на района.</w:t>
      </w:r>
    </w:p>
    <w:p w:rsidR="00197B90" w:rsidRPr="005D3EAD" w:rsidRDefault="00197B90">
      <w:pPr>
        <w:rPr>
          <w:sz w:val="24"/>
          <w:szCs w:val="24"/>
          <w:lang w:val="bg-BG"/>
        </w:rPr>
      </w:pPr>
    </w:p>
    <w:p w:rsidR="00691041" w:rsidRDefault="006523B3">
      <w:pPr>
        <w:rPr>
          <w:sz w:val="24"/>
          <w:szCs w:val="24"/>
          <w:lang w:val="bg-BG"/>
        </w:rPr>
      </w:pPr>
      <w:r w:rsidRPr="005D3EAD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6276340" cy="3584575"/>
            <wp:effectExtent l="0" t="0" r="0" b="0"/>
            <wp:docPr id="19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CE" w:rsidRPr="00323ABA" w:rsidRDefault="00323ABA" w:rsidP="00323ABA">
      <w:pPr>
        <w:jc w:val="center"/>
        <w:rPr>
          <w:b/>
          <w:sz w:val="16"/>
          <w:szCs w:val="16"/>
          <w:lang w:val="bg-BG"/>
        </w:rPr>
      </w:pPr>
      <w:r w:rsidRPr="00323ABA">
        <w:rPr>
          <w:b/>
          <w:sz w:val="16"/>
          <w:szCs w:val="16"/>
          <w:lang w:val="bg-BG"/>
        </w:rPr>
        <w:t>Фигура 1</w:t>
      </w:r>
    </w:p>
    <w:p w:rsidR="003E7E33" w:rsidRPr="005D3EAD" w:rsidRDefault="00156087" w:rsidP="00D67C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58" w:lineRule="atLeast"/>
        <w:jc w:val="both"/>
        <w:textAlignment w:val="baseline"/>
        <w:rPr>
          <w:color w:val="1D1D1D"/>
          <w:lang w:val="bg-BG"/>
        </w:rPr>
      </w:pPr>
      <w:r w:rsidRPr="005D3EAD">
        <w:rPr>
          <w:color w:val="1D1D1D"/>
          <w:lang w:val="bg-BG"/>
        </w:rPr>
        <w:t xml:space="preserve"> </w:t>
      </w:r>
      <w:r w:rsidR="003E7E33" w:rsidRPr="008A7910">
        <w:rPr>
          <w:color w:val="1D1D1D"/>
          <w:lang w:val="ru-RU"/>
        </w:rPr>
        <w:t>Тръбните кладенци се експлоатират рационално само, когато скоростта и наклонът на втичащата се в тях вода не надвишава критичните наклон и скорост.</w:t>
      </w:r>
      <w:r w:rsidR="00AF4472" w:rsidRPr="005D3EAD">
        <w:rPr>
          <w:color w:val="1D1D1D"/>
          <w:lang w:val="bg-BG"/>
        </w:rPr>
        <w:t xml:space="preserve"> </w:t>
      </w:r>
    </w:p>
    <w:p w:rsidR="003E7E33" w:rsidRPr="008A7910" w:rsidRDefault="00156087" w:rsidP="00D67C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58" w:lineRule="atLeast"/>
        <w:jc w:val="both"/>
        <w:textAlignment w:val="baseline"/>
        <w:rPr>
          <w:color w:val="1D1D1D"/>
          <w:lang w:val="ru-RU"/>
        </w:rPr>
      </w:pPr>
      <w:r w:rsidRPr="005D3EAD">
        <w:rPr>
          <w:color w:val="1D1D1D"/>
          <w:lang w:val="bg-BG"/>
        </w:rPr>
        <w:t xml:space="preserve"> </w:t>
      </w:r>
      <w:r w:rsidR="00AF4472" w:rsidRPr="005D3EAD">
        <w:rPr>
          <w:color w:val="1D1D1D"/>
          <w:lang w:val="bg-BG"/>
        </w:rPr>
        <w:t>К</w:t>
      </w:r>
      <w:r w:rsidR="003E7E33" w:rsidRPr="008A7910">
        <w:rPr>
          <w:color w:val="1D1D1D"/>
          <w:lang w:val="ru-RU"/>
        </w:rPr>
        <w:t>ладенците могат да са съвършени (пълни) и несъвършени (непълни).</w:t>
      </w:r>
    </w:p>
    <w:p w:rsidR="00DD6E17" w:rsidRPr="008A7910" w:rsidRDefault="003E7E33" w:rsidP="00D67CCE">
      <w:pPr>
        <w:pStyle w:val="a3"/>
        <w:shd w:val="clear" w:color="auto" w:fill="FFFFFF"/>
        <w:spacing w:before="0" w:beforeAutospacing="0" w:after="0" w:afterAutospacing="0" w:line="258" w:lineRule="atLeast"/>
        <w:jc w:val="both"/>
        <w:textAlignment w:val="baseline"/>
        <w:rPr>
          <w:color w:val="1D1D1D"/>
          <w:lang w:val="ru-RU"/>
        </w:rPr>
      </w:pPr>
      <w:r w:rsidRPr="008A7910">
        <w:rPr>
          <w:b/>
          <w:color w:val="1D1D1D"/>
          <w:lang w:val="ru-RU"/>
        </w:rPr>
        <w:t>Съвършеният кладенец</w:t>
      </w:r>
      <w:r w:rsidRPr="008A7910">
        <w:rPr>
          <w:color w:val="1D1D1D"/>
          <w:lang w:val="ru-RU"/>
        </w:rPr>
        <w:t xml:space="preserve"> е то</w:t>
      </w:r>
      <w:r w:rsidR="00AF4472" w:rsidRPr="005D3EAD">
        <w:rPr>
          <w:color w:val="1D1D1D"/>
          <w:lang w:val="bg-BG"/>
        </w:rPr>
        <w:t>зи</w:t>
      </w:r>
      <w:r w:rsidRPr="008A7910">
        <w:rPr>
          <w:color w:val="1D1D1D"/>
          <w:lang w:val="ru-RU"/>
        </w:rPr>
        <w:t xml:space="preserve">, при който преминава цялата дебелина на водоносния пласт и достига воднонепропускливия пласт. В този случай водата навлиза </w:t>
      </w:r>
      <w:r w:rsidR="008A7910">
        <w:rPr>
          <w:color w:val="1D1D1D"/>
          <w:lang w:val="ru-RU"/>
        </w:rPr>
        <w:t xml:space="preserve">само </w:t>
      </w:r>
      <w:r w:rsidRPr="008A7910">
        <w:rPr>
          <w:color w:val="1D1D1D"/>
          <w:lang w:val="ru-RU"/>
        </w:rPr>
        <w:t xml:space="preserve">през стените му. </w:t>
      </w:r>
    </w:p>
    <w:p w:rsidR="003E7E33" w:rsidRPr="008A7910" w:rsidRDefault="003E7E33" w:rsidP="00D67CCE">
      <w:pPr>
        <w:pStyle w:val="a3"/>
        <w:shd w:val="clear" w:color="auto" w:fill="FFFFFF"/>
        <w:spacing w:before="0" w:beforeAutospacing="0" w:after="0" w:afterAutospacing="0" w:line="258" w:lineRule="atLeast"/>
        <w:jc w:val="both"/>
        <w:textAlignment w:val="baseline"/>
        <w:rPr>
          <w:color w:val="1D1D1D"/>
          <w:lang w:val="ru-RU"/>
        </w:rPr>
      </w:pPr>
      <w:r w:rsidRPr="008A7910">
        <w:rPr>
          <w:b/>
          <w:color w:val="1D1D1D"/>
          <w:lang w:val="ru-RU"/>
        </w:rPr>
        <w:t>Несъвършен кладенец</w:t>
      </w:r>
      <w:r w:rsidRPr="008A7910">
        <w:rPr>
          <w:color w:val="1D1D1D"/>
          <w:lang w:val="ru-RU"/>
        </w:rPr>
        <w:t xml:space="preserve"> е този, при които преминава само част от водоносния пласт и не достига до водоупора. Водата в този тип кладенци прониква, както през стените, така и през дъното му.</w:t>
      </w:r>
    </w:p>
    <w:p w:rsidR="008A7910" w:rsidRDefault="008A7910" w:rsidP="00D67CCE">
      <w:pPr>
        <w:pStyle w:val="a3"/>
        <w:shd w:val="clear" w:color="auto" w:fill="FFFFFF"/>
        <w:spacing w:before="0" w:beforeAutospacing="0" w:after="0" w:afterAutospacing="0" w:line="258" w:lineRule="atLeast"/>
        <w:jc w:val="both"/>
        <w:textAlignment w:val="baseline"/>
        <w:rPr>
          <w:color w:val="1D1D1D"/>
          <w:lang w:val="ru-RU"/>
        </w:rPr>
      </w:pPr>
      <w:r>
        <w:rPr>
          <w:color w:val="1D1D1D"/>
          <w:lang w:val="ru-RU"/>
        </w:rPr>
        <w:t>К</w:t>
      </w:r>
      <w:r w:rsidR="003E7E33" w:rsidRPr="008A7910">
        <w:rPr>
          <w:color w:val="1D1D1D"/>
          <w:lang w:val="ru-RU"/>
        </w:rPr>
        <w:t>ладенци</w:t>
      </w:r>
      <w:r>
        <w:rPr>
          <w:color w:val="1D1D1D"/>
          <w:lang w:val="ru-RU"/>
        </w:rPr>
        <w:t>те</w:t>
      </w:r>
      <w:r w:rsidR="003E7E33" w:rsidRPr="008A7910">
        <w:rPr>
          <w:color w:val="1D1D1D"/>
          <w:lang w:val="ru-RU"/>
        </w:rPr>
        <w:t xml:space="preserve"> се подхранват, чрез специално оставени отвори в стените</w:t>
      </w:r>
      <w:r w:rsidR="00226865" w:rsidRPr="005D3EAD">
        <w:rPr>
          <w:color w:val="1D1D1D"/>
          <w:lang w:val="bg-BG"/>
        </w:rPr>
        <w:t xml:space="preserve"> - филтри</w:t>
      </w:r>
      <w:r w:rsidR="003E7E33" w:rsidRPr="008A7910">
        <w:rPr>
          <w:color w:val="1D1D1D"/>
          <w:lang w:val="ru-RU"/>
        </w:rPr>
        <w:t xml:space="preserve">. </w:t>
      </w:r>
    </w:p>
    <w:p w:rsidR="00DD6E17" w:rsidRPr="008A7910" w:rsidRDefault="003E7E33" w:rsidP="00D67CCE">
      <w:pPr>
        <w:pStyle w:val="a3"/>
        <w:shd w:val="clear" w:color="auto" w:fill="FFFFFF"/>
        <w:spacing w:before="0" w:beforeAutospacing="0" w:after="0" w:afterAutospacing="0" w:line="258" w:lineRule="atLeast"/>
        <w:jc w:val="both"/>
        <w:textAlignment w:val="baseline"/>
        <w:rPr>
          <w:color w:val="1D1D1D"/>
          <w:lang w:val="ru-RU"/>
        </w:rPr>
      </w:pPr>
      <w:r w:rsidRPr="008A7910">
        <w:rPr>
          <w:color w:val="1D1D1D"/>
          <w:lang w:val="ru-RU"/>
        </w:rPr>
        <w:t xml:space="preserve">Статично </w:t>
      </w:r>
      <w:r w:rsidR="00AC1B16" w:rsidRPr="005D3EAD">
        <w:rPr>
          <w:color w:val="1D1D1D"/>
          <w:lang w:val="bg-BG"/>
        </w:rPr>
        <w:t xml:space="preserve">водно </w:t>
      </w:r>
      <w:r w:rsidRPr="008A7910">
        <w:rPr>
          <w:color w:val="1D1D1D"/>
          <w:lang w:val="ru-RU"/>
        </w:rPr>
        <w:t>ниво</w:t>
      </w:r>
      <w:r w:rsidR="00226865" w:rsidRPr="005D3EAD">
        <w:rPr>
          <w:color w:val="1D1D1D"/>
          <w:lang w:val="bg-BG"/>
        </w:rPr>
        <w:t xml:space="preserve"> </w:t>
      </w:r>
      <w:r w:rsidR="00226865" w:rsidRPr="005D3EAD">
        <w:rPr>
          <w:b/>
          <w:color w:val="1D1D1D"/>
          <w:lang w:val="bg-BG"/>
        </w:rPr>
        <w:t>/СВН/</w:t>
      </w:r>
      <w:r w:rsidRPr="008A7910">
        <w:rPr>
          <w:color w:val="1D1D1D"/>
          <w:lang w:val="ru-RU"/>
        </w:rPr>
        <w:t xml:space="preserve"> на кладенеца е нивото, което съвпада с нивото на подземната вода, когато не се водочерпи</w:t>
      </w:r>
      <w:r w:rsidR="008A7910">
        <w:rPr>
          <w:color w:val="1D1D1D"/>
          <w:lang w:val="ru-RU"/>
        </w:rPr>
        <w:t xml:space="preserve"> </w:t>
      </w:r>
      <w:r w:rsidR="008A7910" w:rsidRPr="008A7910">
        <w:rPr>
          <w:color w:val="1D1D1D"/>
          <w:lang w:val="ru-RU"/>
        </w:rPr>
        <w:t>от кладенеца</w:t>
      </w:r>
      <w:r w:rsidRPr="008A7910">
        <w:rPr>
          <w:color w:val="1D1D1D"/>
          <w:lang w:val="ru-RU"/>
        </w:rPr>
        <w:t xml:space="preserve">. </w:t>
      </w:r>
    </w:p>
    <w:p w:rsidR="003E7E33" w:rsidRPr="008A7910" w:rsidRDefault="003E7E33" w:rsidP="00D67CCE">
      <w:pPr>
        <w:pStyle w:val="a3"/>
        <w:shd w:val="clear" w:color="auto" w:fill="FFFFFF"/>
        <w:spacing w:before="0" w:beforeAutospacing="0" w:after="0" w:afterAutospacing="0" w:line="258" w:lineRule="atLeast"/>
        <w:jc w:val="both"/>
        <w:textAlignment w:val="baseline"/>
        <w:rPr>
          <w:color w:val="1D1D1D"/>
          <w:lang w:val="ru-RU"/>
        </w:rPr>
      </w:pPr>
      <w:r w:rsidRPr="008A7910">
        <w:rPr>
          <w:color w:val="1D1D1D"/>
          <w:lang w:val="ru-RU"/>
        </w:rPr>
        <w:t xml:space="preserve">Динамично </w:t>
      </w:r>
      <w:r w:rsidR="00AC1B16" w:rsidRPr="005D3EAD">
        <w:rPr>
          <w:color w:val="1D1D1D"/>
          <w:lang w:val="bg-BG"/>
        </w:rPr>
        <w:t xml:space="preserve">водно </w:t>
      </w:r>
      <w:r w:rsidRPr="008A7910">
        <w:rPr>
          <w:color w:val="1D1D1D"/>
          <w:lang w:val="ru-RU"/>
        </w:rPr>
        <w:t xml:space="preserve">ниво </w:t>
      </w:r>
      <w:r w:rsidR="00226865" w:rsidRPr="005D3EAD">
        <w:rPr>
          <w:b/>
          <w:color w:val="1D1D1D"/>
          <w:lang w:val="bg-BG"/>
        </w:rPr>
        <w:t>/ДВН/</w:t>
      </w:r>
      <w:r w:rsidR="00226865" w:rsidRPr="005D3EAD">
        <w:rPr>
          <w:color w:val="1D1D1D"/>
          <w:lang w:val="bg-BG"/>
        </w:rPr>
        <w:t xml:space="preserve"> </w:t>
      </w:r>
      <w:r w:rsidRPr="008A7910">
        <w:rPr>
          <w:color w:val="1D1D1D"/>
          <w:lang w:val="ru-RU"/>
        </w:rPr>
        <w:t>на кладенеца е нивото, установено по време на черпене от кладенеца.</w:t>
      </w:r>
    </w:p>
    <w:p w:rsidR="003E7E33" w:rsidRPr="008A7910" w:rsidRDefault="00156087" w:rsidP="00D67CCE">
      <w:pPr>
        <w:pStyle w:val="3"/>
        <w:numPr>
          <w:ilvl w:val="0"/>
          <w:numId w:val="6"/>
        </w:numPr>
        <w:shd w:val="clear" w:color="auto" w:fill="FFFFFF"/>
        <w:spacing w:before="0" w:beforeAutospacing="0" w:after="0" w:afterAutospacing="0" w:line="344" w:lineRule="atLeast"/>
        <w:jc w:val="both"/>
        <w:textAlignment w:val="baseline"/>
        <w:rPr>
          <w:b w:val="0"/>
          <w:bCs w:val="0"/>
          <w:sz w:val="24"/>
          <w:szCs w:val="24"/>
          <w:lang w:val="ru-RU"/>
        </w:rPr>
      </w:pPr>
      <w:r w:rsidRPr="005D3EAD">
        <w:rPr>
          <w:b w:val="0"/>
          <w:bCs w:val="0"/>
          <w:sz w:val="24"/>
          <w:szCs w:val="24"/>
          <w:lang w:val="bg-BG"/>
        </w:rPr>
        <w:t xml:space="preserve"> </w:t>
      </w:r>
      <w:r w:rsidR="003E7E33" w:rsidRPr="008A7910">
        <w:rPr>
          <w:b w:val="0"/>
          <w:bCs w:val="0"/>
          <w:sz w:val="24"/>
          <w:szCs w:val="24"/>
          <w:lang w:val="ru-RU"/>
        </w:rPr>
        <w:t>Кладенците се делят още на безнапорни и напорни.</w:t>
      </w:r>
    </w:p>
    <w:p w:rsidR="003E7E33" w:rsidRPr="003F0FAA" w:rsidRDefault="003E7E33" w:rsidP="00D67CCE">
      <w:pPr>
        <w:pStyle w:val="a3"/>
        <w:shd w:val="clear" w:color="auto" w:fill="FFFFFF"/>
        <w:spacing w:before="0" w:beforeAutospacing="0" w:after="0" w:afterAutospacing="0" w:line="258" w:lineRule="atLeast"/>
        <w:jc w:val="both"/>
        <w:textAlignment w:val="baseline"/>
        <w:rPr>
          <w:color w:val="1D1D1D"/>
          <w:lang w:val="bg-BG"/>
        </w:rPr>
      </w:pPr>
      <w:r w:rsidRPr="008A7910">
        <w:rPr>
          <w:b/>
          <w:color w:val="1D1D1D"/>
          <w:lang w:val="ru-RU"/>
        </w:rPr>
        <w:t>Безнапорните кладенци</w:t>
      </w:r>
      <w:r w:rsidRPr="008A7910">
        <w:rPr>
          <w:color w:val="1D1D1D"/>
          <w:lang w:val="ru-RU"/>
        </w:rPr>
        <w:t xml:space="preserve"> получават водите си от безнапорни водоносни пластове, а </w:t>
      </w:r>
      <w:r w:rsidRPr="008A7910">
        <w:rPr>
          <w:b/>
          <w:color w:val="1D1D1D"/>
          <w:lang w:val="ru-RU"/>
        </w:rPr>
        <w:t>напорните</w:t>
      </w:r>
      <w:r w:rsidRPr="008A7910">
        <w:rPr>
          <w:color w:val="1D1D1D"/>
          <w:lang w:val="ru-RU"/>
        </w:rPr>
        <w:t xml:space="preserve"> от напорни водоносни пластове (артезианска вода).</w:t>
      </w:r>
      <w:r w:rsidR="003F0FAA">
        <w:rPr>
          <w:color w:val="1D1D1D"/>
          <w:lang w:val="ru-RU"/>
        </w:rPr>
        <w:t xml:space="preserve"> </w:t>
      </w:r>
      <w:r w:rsidR="003F0FAA" w:rsidRPr="00BB468C">
        <w:rPr>
          <w:shd w:val="clear" w:color="auto" w:fill="FFFFFF"/>
        </w:rPr>
        <w:t>При артезианския кладенец водата и</w:t>
      </w:r>
      <w:r w:rsidR="003F0FAA">
        <w:rPr>
          <w:shd w:val="clear" w:color="auto" w:fill="FFFFFF"/>
        </w:rPr>
        <w:t>злиза</w:t>
      </w:r>
      <w:r w:rsidR="003F0FAA" w:rsidRPr="00BB468C">
        <w:rPr>
          <w:shd w:val="clear" w:color="auto" w:fill="FFFFFF"/>
        </w:rPr>
        <w:t xml:space="preserve"> на терена под напор</w:t>
      </w:r>
      <w:r w:rsidR="003F0FAA">
        <w:rPr>
          <w:shd w:val="clear" w:color="auto" w:fill="FFFFFF"/>
          <w:lang w:val="bg-BG"/>
        </w:rPr>
        <w:t>.</w:t>
      </w:r>
      <w:r w:rsidR="003F0FAA">
        <w:rPr>
          <w:color w:val="1D1D1D"/>
          <w:lang w:val="bg-BG"/>
        </w:rPr>
        <w:t xml:space="preserve"> </w:t>
      </w:r>
      <w:r w:rsidRPr="008A7910">
        <w:rPr>
          <w:color w:val="1D1D1D"/>
          <w:lang w:val="ru-RU"/>
        </w:rPr>
        <w:t>При водочерпене от безнапорен кладенец водното ниво на кладенеца се понижава, а повърхността на водата около кладенеца добива фуниеобразна форма, наречена депресионна крива.</w:t>
      </w:r>
    </w:p>
    <w:p w:rsidR="003E7E33" w:rsidRDefault="003E7E33" w:rsidP="00D67CCE">
      <w:pPr>
        <w:pStyle w:val="a3"/>
        <w:shd w:val="clear" w:color="auto" w:fill="FFFFFF"/>
        <w:spacing w:before="0" w:beforeAutospacing="0" w:after="0" w:afterAutospacing="0" w:line="258" w:lineRule="atLeast"/>
        <w:jc w:val="both"/>
        <w:textAlignment w:val="baseline"/>
        <w:rPr>
          <w:color w:val="1D1D1D"/>
          <w:lang w:val="bg-BG"/>
        </w:rPr>
      </w:pPr>
      <w:r w:rsidRPr="008A7910">
        <w:rPr>
          <w:color w:val="1D1D1D"/>
          <w:lang w:val="ru-RU"/>
        </w:rPr>
        <w:lastRenderedPageBreak/>
        <w:t xml:space="preserve">Според дебита и конструкцията на водоприемната част на кладенеца се определя и филтрацията. </w:t>
      </w:r>
      <w:r w:rsidR="004C57D4" w:rsidRPr="005D3EAD">
        <w:rPr>
          <w:color w:val="1D1D1D"/>
          <w:lang w:val="bg-BG"/>
        </w:rPr>
        <w:t xml:space="preserve">Добре е филтърът да е разположен под </w:t>
      </w:r>
      <w:r w:rsidR="008A7910">
        <w:rPr>
          <w:color w:val="1D1D1D"/>
          <w:lang w:val="bg-BG"/>
        </w:rPr>
        <w:t xml:space="preserve">котата, на която е монтиран </w:t>
      </w:r>
      <w:r w:rsidR="004C57D4" w:rsidRPr="005D3EAD">
        <w:rPr>
          <w:color w:val="1D1D1D"/>
          <w:lang w:val="bg-BG"/>
        </w:rPr>
        <w:t>ПА, за да не се увличат твърди частици от помпата и да попаднат във водопровода.</w:t>
      </w:r>
    </w:p>
    <w:p w:rsidR="007C6686" w:rsidRPr="00D67CCE" w:rsidRDefault="007C6686" w:rsidP="007C6686">
      <w:pPr>
        <w:rPr>
          <w:b/>
          <w:sz w:val="24"/>
          <w:szCs w:val="24"/>
          <w:lang w:val="bg-BG"/>
        </w:rPr>
      </w:pPr>
      <w:r w:rsidRPr="00D67CCE">
        <w:rPr>
          <w:b/>
          <w:color w:val="auto"/>
          <w:sz w:val="24"/>
          <w:szCs w:val="24"/>
          <w:lang w:val="bg-BG"/>
        </w:rPr>
        <w:t>Визуализация на водните стоежи в процеса на водочерпене.</w:t>
      </w:r>
    </w:p>
    <w:p w:rsidR="007C6686" w:rsidRDefault="007C6686" w:rsidP="007C6686">
      <w:pPr>
        <w:pStyle w:val="a3"/>
        <w:shd w:val="clear" w:color="auto" w:fill="FFFFFF"/>
        <w:spacing w:before="0" w:beforeAutospacing="0" w:after="0" w:afterAutospacing="0" w:line="258" w:lineRule="atLeast"/>
        <w:jc w:val="both"/>
        <w:textAlignment w:val="baseline"/>
        <w:rPr>
          <w:lang w:val="bg-BG"/>
        </w:rPr>
      </w:pPr>
      <w:r w:rsidRPr="005D3EAD">
        <w:rPr>
          <w:lang w:val="bg-BG"/>
        </w:rPr>
        <w:t>Депресионна крива, Статично и динамично водн</w:t>
      </w:r>
      <w:r>
        <w:rPr>
          <w:lang w:val="bg-BG"/>
        </w:rPr>
        <w:t>о</w:t>
      </w:r>
      <w:r w:rsidRPr="005D3EAD">
        <w:rPr>
          <w:lang w:val="bg-BG"/>
        </w:rPr>
        <w:t xml:space="preserve"> нив</w:t>
      </w:r>
      <w:r>
        <w:rPr>
          <w:lang w:val="bg-BG"/>
        </w:rPr>
        <w:t>о</w:t>
      </w:r>
      <w:r w:rsidRPr="005D3EAD">
        <w:rPr>
          <w:lang w:val="bg-BG"/>
        </w:rPr>
        <w:t>, Понижение, Водно тяло</w:t>
      </w:r>
    </w:p>
    <w:p w:rsidR="00C2442F" w:rsidRPr="00C2442F" w:rsidRDefault="00C2442F" w:rsidP="007C6686">
      <w:pPr>
        <w:pStyle w:val="a3"/>
        <w:shd w:val="clear" w:color="auto" w:fill="FFFFFF"/>
        <w:spacing w:before="0" w:beforeAutospacing="0" w:after="0" w:afterAutospacing="0" w:line="258" w:lineRule="atLeast"/>
        <w:jc w:val="both"/>
        <w:textAlignment w:val="baseline"/>
        <w:rPr>
          <w:color w:val="1D1D1D"/>
          <w:sz w:val="16"/>
          <w:szCs w:val="16"/>
          <w:lang w:val="bg-BG"/>
        </w:rPr>
      </w:pPr>
    </w:p>
    <w:p w:rsidR="00326CC0" w:rsidRDefault="006523B3" w:rsidP="00691041">
      <w:pPr>
        <w:rPr>
          <w:color w:val="auto"/>
          <w:sz w:val="24"/>
          <w:szCs w:val="24"/>
          <w:lang w:val="bg-BG"/>
        </w:rPr>
      </w:pPr>
      <w:r w:rsidRPr="005D3EAD">
        <w:rPr>
          <w:noProof/>
          <w:color w:val="auto"/>
          <w:sz w:val="24"/>
          <w:szCs w:val="24"/>
          <w:lang w:val="bg-BG" w:eastAsia="bg-BG"/>
        </w:rPr>
        <w:drawing>
          <wp:inline distT="0" distB="0" distL="0" distR="0">
            <wp:extent cx="3108960" cy="3372485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041" w:rsidRPr="007C6686" w:rsidRDefault="00691041" w:rsidP="00691041">
      <w:pPr>
        <w:rPr>
          <w:sz w:val="16"/>
          <w:szCs w:val="16"/>
          <w:lang w:val="bg-BG"/>
        </w:rPr>
      </w:pPr>
    </w:p>
    <w:p w:rsidR="00691041" w:rsidRPr="005D3EAD" w:rsidRDefault="006523B3" w:rsidP="00691041">
      <w:pPr>
        <w:rPr>
          <w:sz w:val="24"/>
          <w:szCs w:val="24"/>
          <w:lang w:val="bg-BG"/>
        </w:rPr>
      </w:pPr>
      <w:r w:rsidRPr="005D3EAD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5295900" cy="4418330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686" w:rsidRDefault="007C6686" w:rsidP="00225576">
      <w:pPr>
        <w:rPr>
          <w:b/>
          <w:sz w:val="24"/>
          <w:szCs w:val="24"/>
          <w:lang w:val="bg-BG"/>
        </w:rPr>
      </w:pPr>
    </w:p>
    <w:p w:rsidR="002647EC" w:rsidRDefault="002647EC" w:rsidP="00225576">
      <w:pPr>
        <w:rPr>
          <w:b/>
          <w:sz w:val="24"/>
          <w:szCs w:val="24"/>
          <w:lang w:val="bg-BG"/>
        </w:rPr>
      </w:pPr>
    </w:p>
    <w:p w:rsidR="002647EC" w:rsidRDefault="002647EC" w:rsidP="00225576">
      <w:pPr>
        <w:rPr>
          <w:b/>
          <w:sz w:val="24"/>
          <w:szCs w:val="24"/>
          <w:lang w:val="bg-BG"/>
        </w:rPr>
      </w:pPr>
    </w:p>
    <w:p w:rsidR="00225576" w:rsidRPr="005D3EAD" w:rsidRDefault="00225576" w:rsidP="00225576">
      <w:pPr>
        <w:rPr>
          <w:b/>
          <w:sz w:val="24"/>
          <w:szCs w:val="24"/>
          <w:lang w:val="bg-BG"/>
        </w:rPr>
      </w:pPr>
      <w:r w:rsidRPr="005D3EAD">
        <w:rPr>
          <w:b/>
          <w:sz w:val="24"/>
          <w:szCs w:val="24"/>
          <w:lang w:val="bg-BG"/>
        </w:rPr>
        <w:lastRenderedPageBreak/>
        <w:t>V. Основни параметри на ТК.</w:t>
      </w:r>
    </w:p>
    <w:p w:rsidR="00657765" w:rsidRPr="005D3EAD" w:rsidRDefault="00657765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Данните за ТК с</w:t>
      </w:r>
      <w:r w:rsidR="00CE1B86">
        <w:rPr>
          <w:sz w:val="24"/>
          <w:szCs w:val="24"/>
          <w:lang w:val="bg-BG"/>
        </w:rPr>
        <w:t>а изложени в</w:t>
      </w:r>
      <w:r w:rsidRPr="005D3EAD">
        <w:rPr>
          <w:sz w:val="24"/>
          <w:szCs w:val="24"/>
          <w:lang w:val="bg-BG"/>
        </w:rPr>
        <w:t xml:space="preserve"> хидрогеоложкия доклад, изготвен от изпълнителят на водовземното съоръжение.</w:t>
      </w:r>
      <w:r w:rsidR="00477A36">
        <w:rPr>
          <w:sz w:val="24"/>
          <w:szCs w:val="24"/>
          <w:lang w:val="bg-BG"/>
        </w:rPr>
        <w:t xml:space="preserve"> </w:t>
      </w:r>
      <w:r w:rsidRPr="005D3EAD">
        <w:rPr>
          <w:sz w:val="24"/>
          <w:szCs w:val="24"/>
          <w:lang w:val="bg-BG"/>
        </w:rPr>
        <w:t xml:space="preserve">В него </w:t>
      </w:r>
      <w:r w:rsidR="00CE1B86">
        <w:rPr>
          <w:sz w:val="24"/>
          <w:szCs w:val="24"/>
          <w:lang w:val="bg-BG"/>
        </w:rPr>
        <w:t>трябва да има</w:t>
      </w:r>
      <w:r w:rsidRPr="005D3EAD">
        <w:rPr>
          <w:sz w:val="24"/>
          <w:szCs w:val="24"/>
          <w:lang w:val="bg-BG"/>
        </w:rPr>
        <w:t xml:space="preserve"> следните данни:</w:t>
      </w:r>
    </w:p>
    <w:p w:rsidR="00657765" w:rsidRPr="005D3EAD" w:rsidRDefault="00657765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Име на обекта, Технологичен номер на ТК, Местоположение, Дълбочина, Диаметър на обсадната тръба, </w:t>
      </w:r>
      <w:r w:rsidR="00CE1B86">
        <w:rPr>
          <w:sz w:val="24"/>
          <w:szCs w:val="24"/>
          <w:lang w:val="bg-BG"/>
        </w:rPr>
        <w:t xml:space="preserve">Схема с устройството на ТК, </w:t>
      </w:r>
      <w:r w:rsidRPr="005D3EAD">
        <w:rPr>
          <w:sz w:val="24"/>
          <w:szCs w:val="24"/>
          <w:lang w:val="bg-BG"/>
        </w:rPr>
        <w:t>Вложени материали при изработката, Дълбочина и разположение на филтърната част, Кота терен.</w:t>
      </w:r>
    </w:p>
    <w:p w:rsidR="00657765" w:rsidRPr="005D3EAD" w:rsidRDefault="00657765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Данни от опитн</w:t>
      </w:r>
      <w:r w:rsidR="00477A36">
        <w:rPr>
          <w:sz w:val="24"/>
          <w:szCs w:val="24"/>
          <w:lang w:val="bg-BG"/>
        </w:rPr>
        <w:t xml:space="preserve">ото </w:t>
      </w:r>
      <w:r w:rsidRPr="005D3EAD">
        <w:rPr>
          <w:sz w:val="24"/>
          <w:szCs w:val="24"/>
          <w:lang w:val="bg-BG"/>
        </w:rPr>
        <w:t>водочерпен</w:t>
      </w:r>
      <w:r w:rsidR="00477A36">
        <w:rPr>
          <w:sz w:val="24"/>
          <w:szCs w:val="24"/>
          <w:lang w:val="bg-BG"/>
        </w:rPr>
        <w:t>е</w:t>
      </w:r>
      <w:r w:rsidRPr="005D3EAD">
        <w:rPr>
          <w:sz w:val="24"/>
          <w:szCs w:val="24"/>
          <w:lang w:val="bg-BG"/>
        </w:rPr>
        <w:t>:</w:t>
      </w:r>
      <w:r w:rsidR="00323ABA">
        <w:rPr>
          <w:sz w:val="24"/>
          <w:szCs w:val="24"/>
          <w:lang w:val="bg-BG"/>
        </w:rPr>
        <w:t xml:space="preserve"> </w:t>
      </w:r>
    </w:p>
    <w:p w:rsidR="00657765" w:rsidRPr="005D3EAD" w:rsidRDefault="00657765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Статично водно ниво /СВН/ , Динамично водно ниво /ДВН/, Понижение</w:t>
      </w:r>
      <w:r w:rsidR="00F30ED5" w:rsidRPr="005D3EAD">
        <w:rPr>
          <w:sz w:val="24"/>
          <w:szCs w:val="24"/>
          <w:lang w:val="bg-BG"/>
        </w:rPr>
        <w:t xml:space="preserve"> /</w:t>
      </w:r>
      <w:r w:rsidR="00F30ED5" w:rsidRPr="005D3EAD">
        <w:rPr>
          <w:sz w:val="24"/>
          <w:szCs w:val="24"/>
        </w:rPr>
        <w:t>S</w:t>
      </w:r>
      <w:r w:rsidR="00F30ED5" w:rsidRPr="008A7910">
        <w:rPr>
          <w:sz w:val="24"/>
          <w:szCs w:val="24"/>
          <w:lang w:val="ru-RU"/>
        </w:rPr>
        <w:t>/</w:t>
      </w:r>
      <w:r w:rsidR="009F2540" w:rsidRPr="005D3EAD">
        <w:rPr>
          <w:sz w:val="24"/>
          <w:szCs w:val="24"/>
          <w:lang w:val="bg-BG"/>
        </w:rPr>
        <w:t xml:space="preserve">, </w:t>
      </w:r>
      <w:r w:rsidR="00477A36">
        <w:rPr>
          <w:sz w:val="24"/>
          <w:szCs w:val="24"/>
          <w:lang w:val="bg-BG"/>
        </w:rPr>
        <w:t xml:space="preserve">                                </w:t>
      </w:r>
      <w:r w:rsidR="009F2540" w:rsidRPr="005D3EAD">
        <w:rPr>
          <w:sz w:val="24"/>
          <w:szCs w:val="24"/>
          <w:lang w:val="bg-BG"/>
        </w:rPr>
        <w:t xml:space="preserve">Дебит </w:t>
      </w:r>
      <w:r w:rsidR="00CE1B86">
        <w:rPr>
          <w:sz w:val="24"/>
          <w:szCs w:val="24"/>
          <w:lang w:val="bg-BG"/>
        </w:rPr>
        <w:t>при</w:t>
      </w:r>
      <w:r w:rsidR="009F2540" w:rsidRPr="005D3EAD">
        <w:rPr>
          <w:sz w:val="24"/>
          <w:szCs w:val="24"/>
          <w:lang w:val="bg-BG"/>
        </w:rPr>
        <w:t xml:space="preserve"> водочерпене</w:t>
      </w:r>
      <w:r w:rsidR="00F30ED5" w:rsidRPr="008A7910">
        <w:rPr>
          <w:sz w:val="24"/>
          <w:szCs w:val="24"/>
          <w:lang w:val="ru-RU"/>
        </w:rPr>
        <w:t xml:space="preserve"> /</w:t>
      </w:r>
      <w:r w:rsidR="00F30ED5" w:rsidRPr="005D3EAD">
        <w:rPr>
          <w:sz w:val="24"/>
          <w:szCs w:val="24"/>
        </w:rPr>
        <w:t>Q</w:t>
      </w:r>
      <w:r w:rsidR="00F30ED5" w:rsidRPr="008A7910">
        <w:rPr>
          <w:sz w:val="24"/>
          <w:szCs w:val="24"/>
          <w:lang w:val="ru-RU"/>
        </w:rPr>
        <w:t>/</w:t>
      </w:r>
      <w:r w:rsidR="009F2540" w:rsidRPr="005D3EAD">
        <w:rPr>
          <w:sz w:val="24"/>
          <w:szCs w:val="24"/>
          <w:lang w:val="bg-BG"/>
        </w:rPr>
        <w:t xml:space="preserve"> и др.</w:t>
      </w:r>
      <w:r w:rsidR="00357B09" w:rsidRPr="005D3EAD">
        <w:rPr>
          <w:sz w:val="24"/>
          <w:szCs w:val="24"/>
          <w:lang w:val="bg-BG"/>
        </w:rPr>
        <w:t xml:space="preserve"> Понижението е  </w:t>
      </w:r>
      <w:r w:rsidR="00357B09" w:rsidRPr="005D3EAD">
        <w:rPr>
          <w:sz w:val="24"/>
          <w:szCs w:val="24"/>
        </w:rPr>
        <w:t>S</w:t>
      </w:r>
      <w:r w:rsidR="00357B09" w:rsidRPr="008A7910">
        <w:rPr>
          <w:sz w:val="24"/>
          <w:szCs w:val="24"/>
          <w:lang w:val="ru-RU"/>
        </w:rPr>
        <w:t xml:space="preserve"> = </w:t>
      </w:r>
      <w:r w:rsidR="00357B09" w:rsidRPr="005D3EAD">
        <w:rPr>
          <w:sz w:val="24"/>
          <w:szCs w:val="24"/>
        </w:rPr>
        <w:t>CBH</w:t>
      </w:r>
      <w:r w:rsidR="00357B09" w:rsidRPr="008A7910">
        <w:rPr>
          <w:sz w:val="24"/>
          <w:szCs w:val="24"/>
          <w:lang w:val="ru-RU"/>
        </w:rPr>
        <w:t xml:space="preserve"> – </w:t>
      </w:r>
      <w:r w:rsidR="00357B09" w:rsidRPr="005D3EAD">
        <w:rPr>
          <w:sz w:val="24"/>
          <w:szCs w:val="24"/>
          <w:lang w:val="bg-BG"/>
        </w:rPr>
        <w:t>ДВН.</w:t>
      </w:r>
    </w:p>
    <w:p w:rsidR="009F2540" w:rsidRPr="005D3EAD" w:rsidRDefault="009F2540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Препоръ</w:t>
      </w:r>
      <w:r w:rsidR="00CE1B86">
        <w:rPr>
          <w:sz w:val="24"/>
          <w:szCs w:val="24"/>
          <w:lang w:val="bg-BG"/>
        </w:rPr>
        <w:t>чва се</w:t>
      </w:r>
      <w:r w:rsidRPr="005D3EAD">
        <w:rPr>
          <w:sz w:val="24"/>
          <w:szCs w:val="24"/>
          <w:lang w:val="bg-BG"/>
        </w:rPr>
        <w:t xml:space="preserve"> какъв ПА да се използва /дебит и напор/ и на каква дълбочина да се монтира.</w:t>
      </w:r>
    </w:p>
    <w:p w:rsidR="00735074" w:rsidRPr="005D3EAD" w:rsidRDefault="00735074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Други параметри на ТК:</w:t>
      </w:r>
      <w:r w:rsidR="0065725A">
        <w:rPr>
          <w:sz w:val="24"/>
          <w:szCs w:val="24"/>
          <w:lang w:val="bg-BG"/>
        </w:rPr>
        <w:t xml:space="preserve"> Виж фигура 1.</w:t>
      </w:r>
    </w:p>
    <w:p w:rsidR="00225576" w:rsidRPr="005D3EAD" w:rsidRDefault="00225576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М – мощнос</w:t>
      </w:r>
      <w:r w:rsidR="00653BDB" w:rsidRPr="005D3EAD">
        <w:rPr>
          <w:sz w:val="24"/>
          <w:szCs w:val="24"/>
          <w:lang w:val="bg-BG"/>
        </w:rPr>
        <w:t>т на водонос</w:t>
      </w:r>
      <w:r w:rsidR="00864572">
        <w:rPr>
          <w:sz w:val="24"/>
          <w:szCs w:val="24"/>
          <w:lang w:val="bg-BG"/>
        </w:rPr>
        <w:t>ния пласт</w:t>
      </w:r>
      <w:r w:rsidRPr="005D3EAD">
        <w:rPr>
          <w:sz w:val="24"/>
          <w:szCs w:val="24"/>
          <w:lang w:val="bg-BG"/>
        </w:rPr>
        <w:t>, м;</w:t>
      </w:r>
    </w:p>
    <w:p w:rsidR="00225576" w:rsidRPr="005D3EAD" w:rsidRDefault="00225576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</w:rPr>
        <w:t>h</w:t>
      </w:r>
      <w:r w:rsidRPr="008A7910">
        <w:rPr>
          <w:sz w:val="24"/>
          <w:szCs w:val="24"/>
          <w:lang w:val="ru-RU"/>
        </w:rPr>
        <w:t xml:space="preserve"> – </w:t>
      </w:r>
      <w:r w:rsidRPr="005D3EAD">
        <w:rPr>
          <w:sz w:val="24"/>
          <w:szCs w:val="24"/>
          <w:lang w:val="bg-BG"/>
        </w:rPr>
        <w:t xml:space="preserve">разстояние на динамичното </w:t>
      </w:r>
      <w:r w:rsidR="00D32A79" w:rsidRPr="005D3EAD">
        <w:rPr>
          <w:sz w:val="24"/>
          <w:szCs w:val="24"/>
          <w:lang w:val="bg-BG"/>
        </w:rPr>
        <w:t>вод</w:t>
      </w:r>
      <w:r w:rsidR="00864572">
        <w:rPr>
          <w:sz w:val="24"/>
          <w:szCs w:val="24"/>
          <w:lang w:val="bg-BG"/>
        </w:rPr>
        <w:t>но ниво /ДВН/ до водоупора</w:t>
      </w:r>
      <w:r w:rsidRPr="005D3EAD">
        <w:rPr>
          <w:sz w:val="24"/>
          <w:szCs w:val="24"/>
          <w:lang w:val="bg-BG"/>
        </w:rPr>
        <w:t>, м</w:t>
      </w:r>
    </w:p>
    <w:p w:rsidR="00225576" w:rsidRPr="008A7910" w:rsidRDefault="00225576" w:rsidP="00225576">
      <w:pPr>
        <w:rPr>
          <w:sz w:val="24"/>
          <w:szCs w:val="24"/>
          <w:lang w:val="ru-RU"/>
        </w:rPr>
      </w:pPr>
      <w:r w:rsidRPr="005D3EAD">
        <w:rPr>
          <w:sz w:val="24"/>
          <w:szCs w:val="24"/>
        </w:rPr>
        <w:t>S</w:t>
      </w:r>
      <w:r w:rsidRPr="008A7910">
        <w:rPr>
          <w:sz w:val="24"/>
          <w:szCs w:val="24"/>
          <w:lang w:val="ru-RU"/>
        </w:rPr>
        <w:t xml:space="preserve"> – </w:t>
      </w:r>
      <w:r w:rsidRPr="005D3EAD">
        <w:rPr>
          <w:sz w:val="24"/>
          <w:szCs w:val="24"/>
          <w:lang w:val="bg-BG"/>
        </w:rPr>
        <w:t>понижение при водочерпенето, м</w:t>
      </w:r>
    </w:p>
    <w:p w:rsidR="00225576" w:rsidRPr="005D3EAD" w:rsidRDefault="00225576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</w:rPr>
        <w:t>R</w:t>
      </w:r>
      <w:r w:rsidRPr="008A7910">
        <w:rPr>
          <w:sz w:val="24"/>
          <w:szCs w:val="24"/>
          <w:lang w:val="ru-RU"/>
        </w:rPr>
        <w:t xml:space="preserve"> -</w:t>
      </w:r>
      <w:r w:rsidRPr="005D3EAD">
        <w:rPr>
          <w:sz w:val="24"/>
          <w:szCs w:val="24"/>
          <w:lang w:val="bg-BG"/>
        </w:rPr>
        <w:t xml:space="preserve"> радиус на влияние на водочерпенето, м</w:t>
      </w:r>
    </w:p>
    <w:p w:rsidR="00225576" w:rsidRPr="008A7910" w:rsidRDefault="00225576" w:rsidP="00225576">
      <w:pPr>
        <w:rPr>
          <w:sz w:val="24"/>
          <w:szCs w:val="24"/>
          <w:lang w:val="ru-RU"/>
        </w:rPr>
      </w:pPr>
      <w:r w:rsidRPr="005D3EAD">
        <w:rPr>
          <w:sz w:val="24"/>
          <w:szCs w:val="24"/>
        </w:rPr>
        <w:t>r</w:t>
      </w:r>
      <w:r w:rsidRPr="008A7910">
        <w:rPr>
          <w:sz w:val="24"/>
          <w:szCs w:val="24"/>
          <w:lang w:val="ru-RU"/>
        </w:rPr>
        <w:t xml:space="preserve"> – </w:t>
      </w:r>
      <w:r w:rsidRPr="005D3EAD">
        <w:rPr>
          <w:sz w:val="24"/>
          <w:szCs w:val="24"/>
          <w:lang w:val="bg-BG"/>
        </w:rPr>
        <w:t>радиус на кладенеца, м</w:t>
      </w:r>
    </w:p>
    <w:p w:rsidR="00225576" w:rsidRPr="008A7910" w:rsidRDefault="00225576" w:rsidP="00225576">
      <w:pPr>
        <w:rPr>
          <w:sz w:val="24"/>
          <w:szCs w:val="24"/>
          <w:lang w:val="ru-RU"/>
        </w:rPr>
      </w:pPr>
      <w:r w:rsidRPr="005D3EAD">
        <w:rPr>
          <w:sz w:val="24"/>
          <w:szCs w:val="24"/>
        </w:rPr>
        <w:t>K</w:t>
      </w:r>
      <w:r w:rsidRPr="008A7910">
        <w:rPr>
          <w:sz w:val="24"/>
          <w:szCs w:val="24"/>
          <w:lang w:val="ru-RU"/>
        </w:rPr>
        <w:t xml:space="preserve"> - </w:t>
      </w:r>
      <w:r w:rsidRPr="005D3EAD">
        <w:rPr>
          <w:sz w:val="24"/>
          <w:szCs w:val="24"/>
          <w:lang w:val="bg-BG"/>
        </w:rPr>
        <w:t>специфичен капацитет на водоизточника, л/с/м</w:t>
      </w:r>
    </w:p>
    <w:p w:rsidR="00225576" w:rsidRPr="008A7910" w:rsidRDefault="00225576" w:rsidP="00225576">
      <w:pPr>
        <w:rPr>
          <w:sz w:val="24"/>
          <w:szCs w:val="24"/>
          <w:lang w:val="ru-RU"/>
        </w:rPr>
      </w:pPr>
      <w:r w:rsidRPr="005D3EAD">
        <w:rPr>
          <w:sz w:val="24"/>
          <w:szCs w:val="24"/>
          <w:lang w:val="bg-BG"/>
        </w:rPr>
        <w:t xml:space="preserve">Специфичния капацитет на водоизточника </w:t>
      </w:r>
      <w:r w:rsidR="006D1560">
        <w:rPr>
          <w:sz w:val="24"/>
          <w:szCs w:val="24"/>
          <w:lang w:val="bg-BG"/>
        </w:rPr>
        <w:t xml:space="preserve">К </w:t>
      </w:r>
      <w:r w:rsidRPr="005D3EAD">
        <w:rPr>
          <w:sz w:val="24"/>
          <w:szCs w:val="24"/>
          <w:lang w:val="bg-BG"/>
        </w:rPr>
        <w:t xml:space="preserve">се изчислява като се раздели дебита на ПА – </w:t>
      </w:r>
      <w:r w:rsidRPr="005D3EAD">
        <w:rPr>
          <w:sz w:val="24"/>
          <w:szCs w:val="24"/>
        </w:rPr>
        <w:t>Q</w:t>
      </w:r>
      <w:r w:rsidRPr="008A7910">
        <w:rPr>
          <w:sz w:val="24"/>
          <w:szCs w:val="24"/>
          <w:lang w:val="ru-RU"/>
        </w:rPr>
        <w:t xml:space="preserve"> </w:t>
      </w:r>
      <w:r w:rsidRPr="005D3EAD">
        <w:rPr>
          <w:sz w:val="24"/>
          <w:szCs w:val="24"/>
          <w:lang w:val="bg-BG"/>
        </w:rPr>
        <w:t>на понижението</w:t>
      </w:r>
      <w:r w:rsidRPr="008A7910">
        <w:rPr>
          <w:sz w:val="24"/>
          <w:szCs w:val="24"/>
          <w:lang w:val="ru-RU"/>
        </w:rPr>
        <w:t xml:space="preserve"> - </w:t>
      </w:r>
      <w:r w:rsidRPr="005D3EAD">
        <w:rPr>
          <w:sz w:val="24"/>
          <w:szCs w:val="24"/>
        </w:rPr>
        <w:t>S</w:t>
      </w:r>
      <w:r w:rsidRPr="008A7910">
        <w:rPr>
          <w:sz w:val="24"/>
          <w:szCs w:val="24"/>
          <w:lang w:val="ru-RU"/>
        </w:rPr>
        <w:t xml:space="preserve">. </w:t>
      </w:r>
    </w:p>
    <w:p w:rsidR="00225576" w:rsidRPr="008A7910" w:rsidRDefault="00225576" w:rsidP="00225576">
      <w:pPr>
        <w:rPr>
          <w:sz w:val="24"/>
          <w:szCs w:val="24"/>
          <w:lang w:val="ru-RU"/>
        </w:rPr>
      </w:pPr>
      <w:r w:rsidRPr="005D3EAD">
        <w:rPr>
          <w:sz w:val="24"/>
          <w:szCs w:val="24"/>
          <w:lang w:val="bg-BG"/>
        </w:rPr>
        <w:t xml:space="preserve">Пример: При Дебит </w:t>
      </w:r>
      <w:r w:rsidRPr="005D3EAD">
        <w:rPr>
          <w:sz w:val="24"/>
          <w:szCs w:val="24"/>
        </w:rPr>
        <w:t>Q</w:t>
      </w:r>
      <w:r w:rsidRPr="008A7910">
        <w:rPr>
          <w:sz w:val="24"/>
          <w:szCs w:val="24"/>
          <w:lang w:val="ru-RU"/>
        </w:rPr>
        <w:t xml:space="preserve"> = </w:t>
      </w:r>
      <w:r w:rsidRPr="005D3EAD">
        <w:rPr>
          <w:sz w:val="24"/>
          <w:szCs w:val="24"/>
          <w:lang w:val="bg-BG"/>
        </w:rPr>
        <w:t xml:space="preserve">28 л/с </w:t>
      </w:r>
      <w:r w:rsidR="000453FB">
        <w:rPr>
          <w:sz w:val="24"/>
          <w:szCs w:val="24"/>
          <w:lang w:val="bg-BG"/>
        </w:rPr>
        <w:t>и</w:t>
      </w:r>
      <w:r w:rsidRPr="005D3EAD">
        <w:rPr>
          <w:sz w:val="24"/>
          <w:szCs w:val="24"/>
          <w:lang w:val="bg-BG"/>
        </w:rPr>
        <w:t xml:space="preserve"> Понижение </w:t>
      </w:r>
      <w:r w:rsidRPr="005D3EAD">
        <w:rPr>
          <w:sz w:val="24"/>
          <w:szCs w:val="24"/>
        </w:rPr>
        <w:t>S</w:t>
      </w:r>
      <w:r w:rsidRPr="008A7910">
        <w:rPr>
          <w:sz w:val="24"/>
          <w:szCs w:val="24"/>
          <w:lang w:val="ru-RU"/>
        </w:rPr>
        <w:t xml:space="preserve"> = </w:t>
      </w:r>
      <w:r w:rsidRPr="005D3EAD">
        <w:rPr>
          <w:sz w:val="24"/>
          <w:szCs w:val="24"/>
          <w:lang w:val="bg-BG"/>
        </w:rPr>
        <w:t>4 м</w:t>
      </w:r>
      <w:r w:rsidRPr="008A7910">
        <w:rPr>
          <w:sz w:val="24"/>
          <w:szCs w:val="24"/>
          <w:lang w:val="ru-RU"/>
        </w:rPr>
        <w:t xml:space="preserve">; </w:t>
      </w:r>
      <w:r w:rsidRPr="005D3EAD">
        <w:rPr>
          <w:sz w:val="24"/>
          <w:szCs w:val="24"/>
          <w:lang w:val="bg-BG"/>
        </w:rPr>
        <w:t xml:space="preserve">К = </w:t>
      </w:r>
      <w:r w:rsidRPr="005D3EAD">
        <w:rPr>
          <w:sz w:val="24"/>
          <w:szCs w:val="24"/>
        </w:rPr>
        <w:t>Q</w:t>
      </w:r>
      <w:r w:rsidRPr="008A7910">
        <w:rPr>
          <w:sz w:val="24"/>
          <w:szCs w:val="24"/>
          <w:lang w:val="ru-RU"/>
        </w:rPr>
        <w:t>/</w:t>
      </w:r>
      <w:r w:rsidRPr="005D3EAD">
        <w:rPr>
          <w:sz w:val="24"/>
          <w:szCs w:val="24"/>
        </w:rPr>
        <w:t>S</w:t>
      </w:r>
      <w:r w:rsidRPr="008A7910">
        <w:rPr>
          <w:sz w:val="24"/>
          <w:szCs w:val="24"/>
          <w:lang w:val="ru-RU"/>
        </w:rPr>
        <w:t xml:space="preserve"> = </w:t>
      </w:r>
      <w:r w:rsidRPr="005D3EAD">
        <w:rPr>
          <w:sz w:val="24"/>
          <w:szCs w:val="24"/>
          <w:lang w:val="bg-BG"/>
        </w:rPr>
        <w:t>28 / 4 = 7  л/с/м.</w:t>
      </w:r>
    </w:p>
    <w:p w:rsidR="00225576" w:rsidRPr="005D3EAD" w:rsidRDefault="00225576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Специфичния капацитет зависи от конструкцията на кладенеца;</w:t>
      </w:r>
      <w:r w:rsidR="006D1560">
        <w:rPr>
          <w:sz w:val="24"/>
          <w:szCs w:val="24"/>
          <w:lang w:val="bg-BG"/>
        </w:rPr>
        <w:t xml:space="preserve"> </w:t>
      </w:r>
      <w:r w:rsidRPr="005D3EAD">
        <w:rPr>
          <w:sz w:val="24"/>
          <w:szCs w:val="24"/>
          <w:lang w:val="bg-BG"/>
        </w:rPr>
        <w:t>условията на филтр</w:t>
      </w:r>
      <w:r w:rsidR="006D1560">
        <w:rPr>
          <w:sz w:val="24"/>
          <w:szCs w:val="24"/>
          <w:lang w:val="bg-BG"/>
        </w:rPr>
        <w:t>у</w:t>
      </w:r>
      <w:r w:rsidRPr="005D3EAD">
        <w:rPr>
          <w:sz w:val="24"/>
          <w:szCs w:val="24"/>
          <w:lang w:val="bg-BG"/>
        </w:rPr>
        <w:t>ване, водните стоежи и др.</w:t>
      </w:r>
    </w:p>
    <w:p w:rsidR="00225576" w:rsidRDefault="00225576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В зависимост от този капацитет водоизточниците се делят на:</w:t>
      </w:r>
    </w:p>
    <w:p w:rsidR="00225576" w:rsidRPr="005D3EAD" w:rsidRDefault="00225576" w:rsidP="00225576">
      <w:pPr>
        <w:numPr>
          <w:ilvl w:val="0"/>
          <w:numId w:val="2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Много добри</w:t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  <w:t>над 20 л/с/м;</w:t>
      </w:r>
    </w:p>
    <w:p w:rsidR="00225576" w:rsidRPr="005D3EAD" w:rsidRDefault="00225576" w:rsidP="00225576">
      <w:pPr>
        <w:numPr>
          <w:ilvl w:val="0"/>
          <w:numId w:val="2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Добри</w:t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  <w:t>от 10 до  20 л/с/м;</w:t>
      </w:r>
    </w:p>
    <w:p w:rsidR="00225576" w:rsidRPr="005D3EAD" w:rsidRDefault="00225576" w:rsidP="00225576">
      <w:pPr>
        <w:numPr>
          <w:ilvl w:val="0"/>
          <w:numId w:val="2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Средни</w:t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  <w:t>от 4 до  10 л/с/м;</w:t>
      </w:r>
    </w:p>
    <w:p w:rsidR="00225576" w:rsidRPr="005D3EAD" w:rsidRDefault="00225576" w:rsidP="00225576">
      <w:pPr>
        <w:numPr>
          <w:ilvl w:val="0"/>
          <w:numId w:val="2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Слаби</w:t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</w:r>
      <w:r w:rsidRPr="005D3EAD">
        <w:rPr>
          <w:sz w:val="24"/>
          <w:szCs w:val="24"/>
          <w:lang w:val="bg-BG"/>
        </w:rPr>
        <w:tab/>
        <w:t>под 4 л/с/м;</w:t>
      </w:r>
    </w:p>
    <w:p w:rsidR="00691041" w:rsidRPr="005D3EAD" w:rsidRDefault="00225576" w:rsidP="00225576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Ако има снижение на капацитета във времето – необходима е профилактика на водоизточника или изграждане на нов тръбен кладенец.</w:t>
      </w:r>
    </w:p>
    <w:p w:rsidR="00AF0388" w:rsidRPr="004E7935" w:rsidRDefault="00AF0388">
      <w:pPr>
        <w:rPr>
          <w:b/>
          <w:sz w:val="16"/>
          <w:szCs w:val="16"/>
          <w:lang w:val="bg-BG"/>
        </w:rPr>
      </w:pPr>
    </w:p>
    <w:p w:rsidR="00691041" w:rsidRPr="008A7910" w:rsidRDefault="00F44B72">
      <w:pPr>
        <w:rPr>
          <w:b/>
          <w:sz w:val="24"/>
          <w:szCs w:val="24"/>
          <w:lang w:val="ru-RU"/>
        </w:rPr>
      </w:pPr>
      <w:r w:rsidRPr="005D3EAD">
        <w:rPr>
          <w:b/>
          <w:sz w:val="24"/>
          <w:szCs w:val="24"/>
          <w:lang w:val="bg-BG"/>
        </w:rPr>
        <w:t xml:space="preserve">VІ. </w:t>
      </w:r>
      <w:r w:rsidR="00A26B4F" w:rsidRPr="005D3EAD">
        <w:rPr>
          <w:b/>
          <w:sz w:val="24"/>
          <w:szCs w:val="24"/>
          <w:lang w:val="bg-BG"/>
        </w:rPr>
        <w:t xml:space="preserve">Оборудване </w:t>
      </w:r>
      <w:r w:rsidRPr="005D3EAD">
        <w:rPr>
          <w:b/>
          <w:sz w:val="24"/>
          <w:szCs w:val="24"/>
          <w:lang w:val="bg-BG"/>
        </w:rPr>
        <w:t>на ТК</w:t>
      </w:r>
      <w:r w:rsidR="004E7935">
        <w:rPr>
          <w:b/>
          <w:sz w:val="24"/>
          <w:szCs w:val="24"/>
          <w:lang w:val="bg-BG"/>
        </w:rPr>
        <w:t xml:space="preserve"> - </w:t>
      </w:r>
      <w:r w:rsidR="00AF0388" w:rsidRPr="005D3EAD">
        <w:rPr>
          <w:b/>
          <w:sz w:val="24"/>
          <w:szCs w:val="24"/>
          <w:lang w:val="bg-BG"/>
        </w:rPr>
        <w:t xml:space="preserve"> ПА и </w:t>
      </w:r>
      <w:r w:rsidR="00A26B4F" w:rsidRPr="005D3EAD">
        <w:rPr>
          <w:b/>
          <w:sz w:val="24"/>
          <w:szCs w:val="24"/>
          <w:lang w:val="bg-BG"/>
        </w:rPr>
        <w:t>хидромеханични</w:t>
      </w:r>
      <w:r w:rsidR="00AF0388" w:rsidRPr="005D3EAD">
        <w:rPr>
          <w:b/>
          <w:sz w:val="24"/>
          <w:szCs w:val="24"/>
          <w:lang w:val="bg-BG"/>
        </w:rPr>
        <w:t xml:space="preserve"> съоръжения </w:t>
      </w:r>
      <w:r w:rsidRPr="005D3EAD">
        <w:rPr>
          <w:b/>
          <w:sz w:val="24"/>
          <w:szCs w:val="24"/>
          <w:lang w:val="bg-BG"/>
        </w:rPr>
        <w:t>.</w:t>
      </w:r>
    </w:p>
    <w:p w:rsidR="00326CC0" w:rsidRPr="005D3EAD" w:rsidRDefault="006523B3">
      <w:pPr>
        <w:rPr>
          <w:b/>
          <w:sz w:val="24"/>
          <w:szCs w:val="24"/>
        </w:rPr>
      </w:pPr>
      <w:r w:rsidRPr="005D3EAD">
        <w:rPr>
          <w:noProof/>
          <w:color w:val="auto"/>
          <w:sz w:val="24"/>
          <w:szCs w:val="24"/>
          <w:lang w:val="bg-BG" w:eastAsia="bg-BG"/>
        </w:rPr>
        <w:drawing>
          <wp:inline distT="0" distB="0" distL="0" distR="0">
            <wp:extent cx="4850130" cy="398653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B72" w:rsidRDefault="00F44B72">
      <w:pPr>
        <w:rPr>
          <w:color w:val="auto"/>
          <w:sz w:val="24"/>
          <w:szCs w:val="24"/>
          <w:lang w:val="bg-BG"/>
        </w:rPr>
      </w:pPr>
    </w:p>
    <w:p w:rsidR="00D44144" w:rsidRPr="00A96EFF" w:rsidRDefault="00D44144">
      <w:pPr>
        <w:rPr>
          <w:b/>
          <w:color w:val="auto"/>
          <w:sz w:val="24"/>
          <w:szCs w:val="24"/>
          <w:lang w:val="bg-BG"/>
        </w:rPr>
      </w:pPr>
      <w:r w:rsidRPr="00A96EFF">
        <w:rPr>
          <w:b/>
          <w:color w:val="auto"/>
          <w:sz w:val="24"/>
          <w:szCs w:val="24"/>
          <w:lang w:val="bg-BG"/>
        </w:rPr>
        <w:t>Схема на тръбен кладенец и прилежащите съоръжения.</w:t>
      </w:r>
    </w:p>
    <w:p w:rsidR="00D44144" w:rsidRPr="00D44144" w:rsidRDefault="006523B3">
      <w:pPr>
        <w:rPr>
          <w:color w:val="auto"/>
          <w:sz w:val="24"/>
          <w:szCs w:val="24"/>
          <w:lang w:val="bg-BG"/>
        </w:rPr>
      </w:pPr>
      <w:r w:rsidRPr="005D3EAD">
        <w:rPr>
          <w:noProof/>
          <w:color w:val="auto"/>
          <w:sz w:val="24"/>
          <w:szCs w:val="24"/>
          <w:lang w:val="bg-BG" w:eastAsia="bg-BG"/>
        </w:rPr>
        <w:drawing>
          <wp:inline distT="0" distB="0" distL="0" distR="0">
            <wp:extent cx="3898900" cy="4966970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496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C16" w:rsidRPr="00A96EFF" w:rsidRDefault="00662C16">
      <w:pPr>
        <w:rPr>
          <w:b/>
          <w:sz w:val="24"/>
          <w:szCs w:val="24"/>
          <w:lang w:val="bg-BG"/>
        </w:rPr>
      </w:pPr>
      <w:r w:rsidRPr="00A96EFF">
        <w:rPr>
          <w:b/>
          <w:color w:val="auto"/>
          <w:sz w:val="24"/>
          <w:szCs w:val="24"/>
          <w:lang w:val="bg-BG"/>
        </w:rPr>
        <w:t>Пояснение към схемата:</w:t>
      </w:r>
    </w:p>
    <w:p w:rsidR="00AF0388" w:rsidRPr="005D3EAD" w:rsidRDefault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1 – ПА – спуснат на </w:t>
      </w:r>
      <w:r w:rsidR="00D44144">
        <w:rPr>
          <w:sz w:val="24"/>
          <w:szCs w:val="24"/>
          <w:lang w:val="bg-BG"/>
        </w:rPr>
        <w:t>повече от</w:t>
      </w:r>
      <w:r w:rsidRPr="005D3EAD">
        <w:rPr>
          <w:sz w:val="24"/>
          <w:szCs w:val="24"/>
          <w:lang w:val="bg-BG"/>
        </w:rPr>
        <w:t xml:space="preserve"> 1 м </w:t>
      </w:r>
      <w:r w:rsidR="00981D32" w:rsidRPr="005D3EAD">
        <w:rPr>
          <w:sz w:val="24"/>
          <w:szCs w:val="24"/>
          <w:lang w:val="bg-BG"/>
        </w:rPr>
        <w:t xml:space="preserve">над </w:t>
      </w:r>
      <w:r w:rsidRPr="005D3EAD">
        <w:rPr>
          <w:sz w:val="24"/>
          <w:szCs w:val="24"/>
          <w:lang w:val="bg-BG"/>
        </w:rPr>
        <w:t xml:space="preserve"> утаител</w:t>
      </w:r>
      <w:r w:rsidR="00981D32" w:rsidRPr="005D3EAD">
        <w:rPr>
          <w:sz w:val="24"/>
          <w:szCs w:val="24"/>
          <w:lang w:val="bg-BG"/>
        </w:rPr>
        <w:t>я</w:t>
      </w:r>
      <w:r w:rsidRPr="005D3EAD">
        <w:rPr>
          <w:sz w:val="24"/>
          <w:szCs w:val="24"/>
          <w:lang w:val="bg-BG"/>
        </w:rPr>
        <w:t xml:space="preserve"> на ТК.</w:t>
      </w:r>
    </w:p>
    <w:p w:rsidR="00AF0388" w:rsidRPr="005D3EAD" w:rsidRDefault="00AF0388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2 – </w:t>
      </w:r>
      <w:r w:rsidR="00981D32" w:rsidRPr="005D3EAD">
        <w:rPr>
          <w:sz w:val="24"/>
          <w:szCs w:val="24"/>
          <w:lang w:val="bg-BG"/>
        </w:rPr>
        <w:t>Т</w:t>
      </w:r>
      <w:r w:rsidR="00E06A3C" w:rsidRPr="005D3EAD">
        <w:rPr>
          <w:sz w:val="24"/>
          <w:szCs w:val="24"/>
          <w:lang w:val="bg-BG"/>
        </w:rPr>
        <w:t>ръбна колона</w:t>
      </w:r>
      <w:r w:rsidR="00D44144">
        <w:rPr>
          <w:sz w:val="24"/>
          <w:szCs w:val="24"/>
          <w:lang w:val="bg-BG"/>
        </w:rPr>
        <w:t xml:space="preserve"> /напорен водопровод/</w:t>
      </w:r>
      <w:r w:rsidR="00E06A3C" w:rsidRPr="005D3EAD">
        <w:rPr>
          <w:sz w:val="24"/>
          <w:szCs w:val="24"/>
          <w:lang w:val="bg-BG"/>
        </w:rPr>
        <w:t xml:space="preserve">, която пренася водата </w:t>
      </w:r>
      <w:r w:rsidR="00981D32" w:rsidRPr="005D3EAD">
        <w:rPr>
          <w:sz w:val="24"/>
          <w:szCs w:val="24"/>
          <w:lang w:val="bg-BG"/>
        </w:rPr>
        <w:t xml:space="preserve">от ПА </w:t>
      </w:r>
      <w:r w:rsidR="00D44144">
        <w:rPr>
          <w:sz w:val="24"/>
          <w:szCs w:val="24"/>
          <w:lang w:val="bg-BG"/>
        </w:rPr>
        <w:t>до повърхността на терена</w:t>
      </w:r>
      <w:r w:rsidRPr="005D3EAD">
        <w:rPr>
          <w:sz w:val="24"/>
          <w:szCs w:val="24"/>
          <w:lang w:val="bg-BG"/>
        </w:rPr>
        <w:t>.</w:t>
      </w:r>
    </w:p>
    <w:p w:rsidR="00AF0388" w:rsidRPr="005D3EAD" w:rsidRDefault="00E06A3C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3</w:t>
      </w:r>
      <w:r w:rsidR="00AF0388" w:rsidRPr="005D3EAD">
        <w:rPr>
          <w:sz w:val="24"/>
          <w:szCs w:val="24"/>
          <w:lang w:val="bg-BG"/>
        </w:rPr>
        <w:t xml:space="preserve"> – </w:t>
      </w:r>
      <w:r w:rsidR="00981D32" w:rsidRPr="005D3EAD">
        <w:rPr>
          <w:sz w:val="24"/>
          <w:szCs w:val="24"/>
          <w:lang w:val="bg-BG"/>
        </w:rPr>
        <w:t>З</w:t>
      </w:r>
      <w:r w:rsidRPr="005D3EAD">
        <w:rPr>
          <w:sz w:val="24"/>
          <w:szCs w:val="24"/>
          <w:lang w:val="bg-BG"/>
        </w:rPr>
        <w:t xml:space="preserve">ахранващо ел. табло </w:t>
      </w:r>
      <w:r w:rsidR="00D44144">
        <w:rPr>
          <w:sz w:val="24"/>
          <w:szCs w:val="24"/>
          <w:lang w:val="bg-BG"/>
        </w:rPr>
        <w:t xml:space="preserve">в шахтата на ТК </w:t>
      </w:r>
      <w:r w:rsidRPr="005D3EAD">
        <w:rPr>
          <w:sz w:val="24"/>
          <w:szCs w:val="24"/>
          <w:lang w:val="bg-BG"/>
        </w:rPr>
        <w:t>с автоматичен прекъсвач,</w:t>
      </w:r>
      <w:r w:rsidR="008B5393">
        <w:rPr>
          <w:sz w:val="24"/>
          <w:szCs w:val="24"/>
          <w:lang w:val="bg-BG"/>
        </w:rPr>
        <w:t xml:space="preserve"> кондензаторна батерия,</w:t>
      </w:r>
      <w:r w:rsidRPr="005D3EAD">
        <w:rPr>
          <w:sz w:val="24"/>
          <w:szCs w:val="24"/>
          <w:lang w:val="bg-BG"/>
        </w:rPr>
        <w:t xml:space="preserve"> 3 фазен и монофозен контакт. Целта е да има възможност </w:t>
      </w:r>
      <w:r w:rsidR="00981D32" w:rsidRPr="005D3EAD">
        <w:rPr>
          <w:sz w:val="24"/>
          <w:szCs w:val="24"/>
          <w:lang w:val="bg-BG"/>
        </w:rPr>
        <w:t xml:space="preserve">лесно </w:t>
      </w:r>
      <w:r w:rsidRPr="005D3EAD">
        <w:rPr>
          <w:sz w:val="24"/>
          <w:szCs w:val="24"/>
          <w:lang w:val="bg-BG"/>
        </w:rPr>
        <w:t>да се разкъса ел. захранването в шахтата и да се замери при необходимост изолационното съпротивление на захранващия кабел и ел. мотора. Корпуса на ел. таблото се свързва със заземителен проводник към стоманената колона на ТК с цел безопасна експлоатация.</w:t>
      </w:r>
    </w:p>
    <w:p w:rsidR="00AF0388" w:rsidRPr="005D3EAD" w:rsidRDefault="00F87632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4</w:t>
      </w:r>
      <w:r w:rsidR="00AF0388" w:rsidRPr="005D3EAD">
        <w:rPr>
          <w:sz w:val="24"/>
          <w:szCs w:val="24"/>
          <w:lang w:val="bg-BG"/>
        </w:rPr>
        <w:t xml:space="preserve"> – </w:t>
      </w:r>
      <w:r w:rsidR="000A5543" w:rsidRPr="005D3EAD">
        <w:rPr>
          <w:sz w:val="24"/>
          <w:szCs w:val="24"/>
          <w:lang w:val="bg-BG"/>
        </w:rPr>
        <w:t>Х</w:t>
      </w:r>
      <w:r w:rsidRPr="005D3EAD">
        <w:rPr>
          <w:sz w:val="24"/>
          <w:szCs w:val="24"/>
          <w:lang w:val="bg-BG"/>
        </w:rPr>
        <w:t>идромеханична арматура –</w:t>
      </w:r>
      <w:r w:rsidR="00A26B4F" w:rsidRPr="005D3EAD">
        <w:rPr>
          <w:sz w:val="24"/>
          <w:szCs w:val="24"/>
          <w:lang w:val="bg-BG"/>
        </w:rPr>
        <w:t xml:space="preserve"> </w:t>
      </w:r>
      <w:r w:rsidRPr="005D3EAD">
        <w:rPr>
          <w:sz w:val="24"/>
          <w:szCs w:val="24"/>
          <w:lang w:val="bg-BG"/>
        </w:rPr>
        <w:t xml:space="preserve">въздушник, </w:t>
      </w:r>
      <w:r w:rsidR="001D4AAC">
        <w:rPr>
          <w:sz w:val="24"/>
          <w:szCs w:val="24"/>
          <w:lang w:val="bg-BG"/>
        </w:rPr>
        <w:t xml:space="preserve">манометър, </w:t>
      </w:r>
      <w:r w:rsidRPr="005D3EAD">
        <w:rPr>
          <w:sz w:val="24"/>
          <w:szCs w:val="24"/>
          <w:lang w:val="bg-BG"/>
        </w:rPr>
        <w:t>филтър, водомер ,обратна клапа,</w:t>
      </w:r>
      <w:r w:rsidR="00864572">
        <w:rPr>
          <w:sz w:val="24"/>
          <w:szCs w:val="24"/>
          <w:lang w:val="bg-BG"/>
        </w:rPr>
        <w:t xml:space="preserve"> </w:t>
      </w:r>
      <w:r w:rsidRPr="005D3EAD">
        <w:rPr>
          <w:sz w:val="24"/>
          <w:szCs w:val="24"/>
          <w:lang w:val="bg-BG"/>
        </w:rPr>
        <w:t>спирателен кран и др</w:t>
      </w:r>
      <w:r w:rsidR="00AF0388" w:rsidRPr="005D3EAD">
        <w:rPr>
          <w:sz w:val="24"/>
          <w:szCs w:val="24"/>
          <w:lang w:val="bg-BG"/>
        </w:rPr>
        <w:t>.</w:t>
      </w:r>
      <w:r w:rsidRPr="005D3EAD">
        <w:rPr>
          <w:sz w:val="24"/>
          <w:szCs w:val="24"/>
          <w:lang w:val="bg-BG"/>
        </w:rPr>
        <w:t xml:space="preserve"> Предвидено е </w:t>
      </w:r>
      <w:r w:rsidR="001D4AAC">
        <w:rPr>
          <w:sz w:val="24"/>
          <w:szCs w:val="24"/>
          <w:lang w:val="bg-BG"/>
        </w:rPr>
        <w:t xml:space="preserve">водопроводно </w:t>
      </w:r>
      <w:r w:rsidRPr="005D3EAD">
        <w:rPr>
          <w:sz w:val="24"/>
          <w:szCs w:val="24"/>
          <w:lang w:val="bg-BG"/>
        </w:rPr>
        <w:t xml:space="preserve">отклонение преди </w:t>
      </w:r>
      <w:r w:rsidR="001D4AAC">
        <w:rPr>
          <w:sz w:val="24"/>
          <w:szCs w:val="24"/>
          <w:lang w:val="bg-BG"/>
        </w:rPr>
        <w:t xml:space="preserve">централния </w:t>
      </w:r>
      <w:r w:rsidRPr="005D3EAD">
        <w:rPr>
          <w:sz w:val="24"/>
          <w:szCs w:val="24"/>
          <w:lang w:val="bg-BG"/>
        </w:rPr>
        <w:t>СК с цел водочерпене на ТК преди да се включи във водопроводната мрежа.</w:t>
      </w:r>
    </w:p>
    <w:p w:rsidR="00A444BD" w:rsidRPr="005D3EAD" w:rsidRDefault="009B733E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5</w:t>
      </w:r>
      <w:r w:rsidR="00AF0388" w:rsidRPr="005D3EAD">
        <w:rPr>
          <w:sz w:val="24"/>
          <w:szCs w:val="24"/>
          <w:lang w:val="bg-BG"/>
        </w:rPr>
        <w:t xml:space="preserve"> – </w:t>
      </w:r>
      <w:r w:rsidR="000A5543" w:rsidRPr="005D3EAD">
        <w:rPr>
          <w:sz w:val="24"/>
          <w:szCs w:val="24"/>
          <w:lang w:val="bg-BG"/>
        </w:rPr>
        <w:t>Коляно плоча.</w:t>
      </w:r>
      <w:r w:rsidRPr="005D3EAD">
        <w:rPr>
          <w:sz w:val="24"/>
          <w:szCs w:val="24"/>
          <w:lang w:val="bg-BG"/>
        </w:rPr>
        <w:t xml:space="preserve"> </w:t>
      </w:r>
    </w:p>
    <w:p w:rsidR="00AF0388" w:rsidRPr="005D3EAD" w:rsidRDefault="009B733E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6 – Динамично водно ниво. За надеждна работа на ПА е необходимо ДВН да е 0.2 м над горния фланец на ПА</w:t>
      </w:r>
      <w:r w:rsidR="000A5543" w:rsidRPr="005D3EAD">
        <w:rPr>
          <w:sz w:val="24"/>
          <w:szCs w:val="24"/>
          <w:lang w:val="bg-BG"/>
        </w:rPr>
        <w:t>.</w:t>
      </w:r>
    </w:p>
    <w:p w:rsidR="00A444BD" w:rsidRPr="005D3EAD" w:rsidRDefault="008D59D8" w:rsidP="00AF0388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7- Нивосигнализатори ДН;ГН .</w:t>
      </w:r>
    </w:p>
    <w:p w:rsidR="00A444BD" w:rsidRPr="005D3EAD" w:rsidRDefault="00A444BD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8 – Подложна скоба за поемане на товара на ПА и колоната при монтаж и демонтаж  на ПА.</w:t>
      </w:r>
    </w:p>
    <w:p w:rsidR="00AF0388" w:rsidRPr="005D3EAD" w:rsidRDefault="00A444BD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9</w:t>
      </w:r>
      <w:r w:rsidR="00AF0388" w:rsidRPr="005D3EAD">
        <w:rPr>
          <w:sz w:val="24"/>
          <w:szCs w:val="24"/>
          <w:lang w:val="bg-BG"/>
        </w:rPr>
        <w:t xml:space="preserve"> – ПА – </w:t>
      </w:r>
      <w:r w:rsidR="008A69F3" w:rsidRPr="005D3EAD">
        <w:rPr>
          <w:sz w:val="24"/>
          <w:szCs w:val="24"/>
          <w:lang w:val="bg-BG"/>
        </w:rPr>
        <w:t>Скоба калпачок за захващане на колоната от повдигателното съоръжение</w:t>
      </w:r>
      <w:r w:rsidR="00AF0388" w:rsidRPr="005D3EAD">
        <w:rPr>
          <w:sz w:val="24"/>
          <w:szCs w:val="24"/>
          <w:lang w:val="bg-BG"/>
        </w:rPr>
        <w:t>.</w:t>
      </w:r>
    </w:p>
    <w:p w:rsidR="008D59D8" w:rsidRDefault="00AF0388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1</w:t>
      </w:r>
      <w:r w:rsidR="008A69F3" w:rsidRPr="005D3EAD">
        <w:rPr>
          <w:sz w:val="24"/>
          <w:szCs w:val="24"/>
          <w:lang w:val="bg-BG"/>
        </w:rPr>
        <w:t>0</w:t>
      </w:r>
      <w:r w:rsidRPr="005D3EAD">
        <w:rPr>
          <w:sz w:val="24"/>
          <w:szCs w:val="24"/>
          <w:lang w:val="bg-BG"/>
        </w:rPr>
        <w:t xml:space="preserve"> – ПА – </w:t>
      </w:r>
      <w:r w:rsidR="008A69F3" w:rsidRPr="005D3EAD">
        <w:rPr>
          <w:sz w:val="24"/>
          <w:szCs w:val="24"/>
          <w:lang w:val="bg-BG"/>
        </w:rPr>
        <w:t>Скоба за закрепване на кабелите</w:t>
      </w:r>
      <w:r w:rsidRPr="005D3EAD">
        <w:rPr>
          <w:sz w:val="24"/>
          <w:szCs w:val="24"/>
          <w:lang w:val="bg-BG"/>
        </w:rPr>
        <w:t>.</w:t>
      </w:r>
      <w:r w:rsidR="008A69F3" w:rsidRPr="005D3EAD">
        <w:rPr>
          <w:sz w:val="24"/>
          <w:szCs w:val="24"/>
          <w:lang w:val="bg-BG"/>
        </w:rPr>
        <w:t xml:space="preserve"> Може да се използва и меден проводник за </w:t>
      </w:r>
      <w:r w:rsidR="008D59D8">
        <w:rPr>
          <w:sz w:val="24"/>
          <w:szCs w:val="24"/>
          <w:lang w:val="bg-BG"/>
        </w:rPr>
        <w:t>целта</w:t>
      </w:r>
      <w:r w:rsidR="008A69F3" w:rsidRPr="005D3EAD">
        <w:rPr>
          <w:sz w:val="24"/>
          <w:szCs w:val="24"/>
          <w:lang w:val="bg-BG"/>
        </w:rPr>
        <w:t xml:space="preserve">. </w:t>
      </w:r>
    </w:p>
    <w:p w:rsidR="00AF0388" w:rsidRPr="005D3EAD" w:rsidRDefault="008A69F3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В някой ТК успоредно с кабела се монтира и армиран шлаух Ф6 с цел замерване на СВН и ДВН.</w:t>
      </w:r>
    </w:p>
    <w:p w:rsidR="000A5543" w:rsidRPr="005D3EAD" w:rsidRDefault="000A5543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11 – Захранващ кабел – гъвкав, водоустойчив, оразмерен по допустимо токово натоварване и допустим пад на напрежение.</w:t>
      </w:r>
    </w:p>
    <w:p w:rsidR="00744C14" w:rsidRPr="005D3EAD" w:rsidRDefault="00EA3A1F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12 – Фланшово съединение от колоната на ТК.</w:t>
      </w:r>
    </w:p>
    <w:p w:rsidR="00EA3A1F" w:rsidRDefault="00744C14" w:rsidP="00AF0388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Между фланците се поставят уплът</w:t>
      </w:r>
      <w:r w:rsidR="00221DEF">
        <w:rPr>
          <w:sz w:val="24"/>
          <w:szCs w:val="24"/>
          <w:lang w:val="bg-BG"/>
        </w:rPr>
        <w:t>н</w:t>
      </w:r>
      <w:r w:rsidRPr="005D3EAD">
        <w:rPr>
          <w:sz w:val="24"/>
          <w:szCs w:val="24"/>
          <w:lang w:val="bg-BG"/>
        </w:rPr>
        <w:t>яващи  гарнитури.</w:t>
      </w:r>
    </w:p>
    <w:p w:rsidR="00221DEF" w:rsidRPr="00A96EFF" w:rsidRDefault="00221DEF" w:rsidP="00A96EFF">
      <w:pPr>
        <w:ind w:firstLine="720"/>
        <w:rPr>
          <w:b/>
          <w:sz w:val="24"/>
          <w:szCs w:val="24"/>
          <w:lang w:val="bg-BG"/>
        </w:rPr>
      </w:pPr>
      <w:r w:rsidRPr="00A96EFF">
        <w:rPr>
          <w:b/>
          <w:sz w:val="24"/>
          <w:szCs w:val="24"/>
          <w:lang w:val="bg-BG"/>
        </w:rPr>
        <w:lastRenderedPageBreak/>
        <w:t>Монтажна  схема на ТК</w:t>
      </w:r>
    </w:p>
    <w:p w:rsidR="00221DEF" w:rsidRPr="00221DEF" w:rsidRDefault="006523B3" w:rsidP="00AF0388">
      <w:pPr>
        <w:rPr>
          <w:sz w:val="24"/>
          <w:szCs w:val="24"/>
          <w:lang w:val="bg-BG"/>
        </w:rPr>
      </w:pPr>
      <w:r w:rsidRPr="00221DEF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5574030" cy="5895975"/>
            <wp:effectExtent l="0" t="0" r="0" b="0"/>
            <wp:docPr id="6" name="Картина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AA" w:rsidRDefault="004F0AAA" w:rsidP="004F0AAA">
      <w:pPr>
        <w:rPr>
          <w:b/>
          <w:sz w:val="24"/>
          <w:szCs w:val="24"/>
          <w:lang w:val="bg-BG"/>
        </w:rPr>
      </w:pPr>
      <w:r w:rsidRPr="005D3EAD">
        <w:rPr>
          <w:b/>
          <w:sz w:val="24"/>
          <w:szCs w:val="24"/>
          <w:lang w:val="bg-BG"/>
        </w:rPr>
        <w:t xml:space="preserve">Изпълнение на тръбна колона. </w:t>
      </w:r>
    </w:p>
    <w:p w:rsidR="007E691D" w:rsidRPr="008A7910" w:rsidRDefault="007E691D" w:rsidP="004F0AAA">
      <w:pPr>
        <w:rPr>
          <w:sz w:val="24"/>
          <w:szCs w:val="24"/>
          <w:lang w:val="ru-RU"/>
        </w:rPr>
      </w:pPr>
      <w:r w:rsidRPr="007E691D">
        <w:rPr>
          <w:sz w:val="24"/>
          <w:szCs w:val="24"/>
          <w:lang w:val="bg-BG"/>
        </w:rPr>
        <w:t>Колоната се</w:t>
      </w:r>
      <w:r>
        <w:rPr>
          <w:sz w:val="24"/>
          <w:szCs w:val="24"/>
          <w:lang w:val="bg-BG"/>
        </w:rPr>
        <w:t xml:space="preserve"> изработва от </w:t>
      </w:r>
      <w:r w:rsidR="00F83A28">
        <w:rPr>
          <w:sz w:val="24"/>
          <w:szCs w:val="24"/>
          <w:lang w:val="bg-BG"/>
        </w:rPr>
        <w:t xml:space="preserve">стоманени </w:t>
      </w:r>
      <w:r>
        <w:rPr>
          <w:sz w:val="24"/>
          <w:szCs w:val="24"/>
          <w:lang w:val="bg-BG"/>
        </w:rPr>
        <w:t>тръби</w:t>
      </w:r>
      <w:r w:rsidR="00F83A28">
        <w:rPr>
          <w:sz w:val="24"/>
          <w:szCs w:val="24"/>
          <w:lang w:val="bg-BG"/>
        </w:rPr>
        <w:t xml:space="preserve"> с подходящ за дебита на ПА диаметър.</w:t>
      </w:r>
      <w:r>
        <w:rPr>
          <w:sz w:val="24"/>
          <w:szCs w:val="24"/>
          <w:lang w:val="bg-BG"/>
        </w:rPr>
        <w:t xml:space="preserve"> </w:t>
      </w:r>
      <w:r w:rsidR="00F83A28">
        <w:rPr>
          <w:sz w:val="24"/>
          <w:szCs w:val="24"/>
          <w:lang w:val="bg-BG"/>
        </w:rPr>
        <w:t>О</w:t>
      </w:r>
      <w:r w:rsidRPr="007E691D">
        <w:rPr>
          <w:sz w:val="24"/>
          <w:szCs w:val="24"/>
          <w:lang w:val="bg-BG"/>
        </w:rPr>
        <w:t xml:space="preserve">размерява </w:t>
      </w:r>
      <w:r w:rsidR="00F83A28">
        <w:rPr>
          <w:sz w:val="24"/>
          <w:szCs w:val="24"/>
          <w:lang w:val="bg-BG"/>
        </w:rPr>
        <w:t xml:space="preserve">се </w:t>
      </w:r>
      <w:r w:rsidRPr="007E691D">
        <w:rPr>
          <w:sz w:val="24"/>
          <w:szCs w:val="24"/>
          <w:lang w:val="bg-BG"/>
        </w:rPr>
        <w:t xml:space="preserve">да </w:t>
      </w:r>
      <w:r>
        <w:rPr>
          <w:sz w:val="24"/>
          <w:szCs w:val="24"/>
          <w:lang w:val="bg-BG"/>
        </w:rPr>
        <w:t>носи</w:t>
      </w:r>
      <w:r w:rsidRPr="007E691D">
        <w:rPr>
          <w:sz w:val="24"/>
          <w:szCs w:val="24"/>
          <w:lang w:val="bg-BG"/>
        </w:rPr>
        <w:t xml:space="preserve"> товара на ПА, тръбите, кабелите, шлаухите и водата,</w:t>
      </w:r>
      <w:r w:rsidR="0022712A">
        <w:rPr>
          <w:sz w:val="24"/>
          <w:szCs w:val="24"/>
          <w:lang w:val="bg-BG"/>
        </w:rPr>
        <w:t xml:space="preserve"> </w:t>
      </w:r>
      <w:r w:rsidRPr="007E691D">
        <w:rPr>
          <w:sz w:val="24"/>
          <w:szCs w:val="24"/>
          <w:lang w:val="bg-BG"/>
        </w:rPr>
        <w:t>с която е запълнена колоната.</w:t>
      </w:r>
    </w:p>
    <w:p w:rsidR="004F0AAA" w:rsidRPr="005D3EAD" w:rsidRDefault="004F0AAA" w:rsidP="004F0AAA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На разстояние 0.3 м от фланеца на 120 º се заваряват </w:t>
      </w:r>
      <w:r w:rsidR="00F83A28">
        <w:rPr>
          <w:sz w:val="24"/>
          <w:szCs w:val="24"/>
          <w:lang w:val="bg-BG"/>
        </w:rPr>
        <w:t xml:space="preserve">по </w:t>
      </w:r>
      <w:r w:rsidRPr="005D3EAD">
        <w:rPr>
          <w:sz w:val="24"/>
          <w:szCs w:val="24"/>
          <w:lang w:val="bg-BG"/>
        </w:rPr>
        <w:t xml:space="preserve">3 винкела 30х30 с дължина 0.1 м с цел </w:t>
      </w:r>
      <w:r w:rsidR="00F83A28">
        <w:rPr>
          <w:sz w:val="24"/>
          <w:szCs w:val="24"/>
          <w:lang w:val="bg-BG"/>
        </w:rPr>
        <w:t>за</w:t>
      </w:r>
      <w:r w:rsidRPr="005D3EAD">
        <w:rPr>
          <w:sz w:val="24"/>
          <w:szCs w:val="24"/>
          <w:lang w:val="bg-BG"/>
        </w:rPr>
        <w:t>крепване на колоната към подложната скоба</w:t>
      </w:r>
      <w:r w:rsidR="00F83A28">
        <w:rPr>
          <w:sz w:val="24"/>
          <w:szCs w:val="24"/>
          <w:lang w:val="bg-BG"/>
        </w:rPr>
        <w:t xml:space="preserve"> при монтаж и демонтаж</w:t>
      </w:r>
      <w:r w:rsidRPr="005D3EAD">
        <w:rPr>
          <w:sz w:val="24"/>
          <w:szCs w:val="24"/>
          <w:lang w:val="bg-BG"/>
        </w:rPr>
        <w:t>.</w:t>
      </w:r>
    </w:p>
    <w:p w:rsidR="004F0AAA" w:rsidRPr="005D3EAD" w:rsidRDefault="004F0AAA" w:rsidP="004F0AAA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На фланеца се изпълнява канал, за да може кабелът и шлаухът да преминат без да стърчат </w:t>
      </w:r>
      <w:r w:rsidR="00F83A28">
        <w:rPr>
          <w:sz w:val="24"/>
          <w:szCs w:val="24"/>
          <w:lang w:val="bg-BG"/>
        </w:rPr>
        <w:t>извън</w:t>
      </w:r>
      <w:r w:rsidRPr="005D3EAD">
        <w:rPr>
          <w:sz w:val="24"/>
          <w:szCs w:val="24"/>
          <w:lang w:val="bg-BG"/>
        </w:rPr>
        <w:t xml:space="preserve"> </w:t>
      </w:r>
      <w:r w:rsidR="00F83A28">
        <w:rPr>
          <w:sz w:val="24"/>
          <w:szCs w:val="24"/>
          <w:lang w:val="bg-BG"/>
        </w:rPr>
        <w:t xml:space="preserve">диаметъра на </w:t>
      </w:r>
      <w:r w:rsidRPr="005D3EAD">
        <w:rPr>
          <w:sz w:val="24"/>
          <w:szCs w:val="24"/>
          <w:lang w:val="bg-BG"/>
        </w:rPr>
        <w:t>фланеца.</w:t>
      </w:r>
    </w:p>
    <w:p w:rsidR="004F0AAA" w:rsidRPr="005D3EAD" w:rsidRDefault="004F0AAA" w:rsidP="004F0AAA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Фланецът трябва да е заварен под прав ъгъл спрямо тръбата, за да се гарантира, че колоната ще е права и няма да се удря в обсадната тръба на ТК при монтаж и демонтаж. В противен случай се затруднява монтажа и може да се повреди ТК и ПА. </w:t>
      </w:r>
    </w:p>
    <w:p w:rsidR="004F0AAA" w:rsidRPr="005D3EAD" w:rsidRDefault="004F0AAA" w:rsidP="004F0AAA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За целта </w:t>
      </w:r>
      <w:r w:rsidR="00F83A28">
        <w:rPr>
          <w:sz w:val="24"/>
          <w:szCs w:val="24"/>
          <w:lang w:val="bg-BG"/>
        </w:rPr>
        <w:t xml:space="preserve">при заварката </w:t>
      </w:r>
      <w:r w:rsidRPr="005D3EAD">
        <w:rPr>
          <w:sz w:val="24"/>
          <w:szCs w:val="24"/>
          <w:lang w:val="bg-BG"/>
        </w:rPr>
        <w:t>се използва приспособление – кондуктор, който гарантира перпендикулярност.</w:t>
      </w:r>
    </w:p>
    <w:p w:rsidR="004F0AAA" w:rsidRPr="004F0AAA" w:rsidRDefault="004F0AAA" w:rsidP="00AF0388">
      <w:pPr>
        <w:rPr>
          <w:sz w:val="16"/>
          <w:szCs w:val="16"/>
          <w:lang w:val="bg-BG"/>
        </w:rPr>
      </w:pPr>
    </w:p>
    <w:p w:rsidR="000A5543" w:rsidRPr="005D3EAD" w:rsidRDefault="006523B3" w:rsidP="00AF0388">
      <w:pPr>
        <w:rPr>
          <w:sz w:val="24"/>
          <w:szCs w:val="24"/>
          <w:lang w:val="bg-BG"/>
        </w:rPr>
      </w:pPr>
      <w:r w:rsidRPr="005D3EAD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2969895" cy="1075055"/>
            <wp:effectExtent l="0" t="0" r="0" b="0"/>
            <wp:docPr id="7" name="Картина 7" descr="20180327_10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80327_1017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388" w:rsidRPr="008A7910" w:rsidRDefault="00B93392">
      <w:pPr>
        <w:rPr>
          <w:sz w:val="24"/>
          <w:szCs w:val="24"/>
          <w:lang w:val="ru-RU"/>
        </w:rPr>
      </w:pPr>
      <w:r w:rsidRPr="005D3EAD">
        <w:rPr>
          <w:b/>
          <w:sz w:val="24"/>
          <w:szCs w:val="24"/>
          <w:lang w:val="bg-BG"/>
        </w:rPr>
        <w:lastRenderedPageBreak/>
        <w:t xml:space="preserve">Шахтата </w:t>
      </w:r>
      <w:r w:rsidRPr="005D3EAD">
        <w:rPr>
          <w:sz w:val="24"/>
          <w:szCs w:val="24"/>
          <w:lang w:val="bg-BG"/>
        </w:rPr>
        <w:t>към ТК е вкопана на</w:t>
      </w:r>
      <w:r w:rsidR="00823C7D">
        <w:rPr>
          <w:sz w:val="24"/>
          <w:szCs w:val="24"/>
          <w:lang w:val="bg-BG"/>
        </w:rPr>
        <w:t>д 2</w:t>
      </w:r>
      <w:r w:rsidRPr="005D3EAD">
        <w:rPr>
          <w:sz w:val="24"/>
          <w:szCs w:val="24"/>
          <w:lang w:val="bg-BG"/>
        </w:rPr>
        <w:t xml:space="preserve"> м в земята, за да се защитят водопроводните съоръжения от замръзване. Горната плоча е на 0.4 м над кота терен с цел </w:t>
      </w:r>
      <w:r w:rsidR="00823C7D">
        <w:rPr>
          <w:sz w:val="24"/>
          <w:szCs w:val="24"/>
          <w:lang w:val="bg-BG"/>
        </w:rPr>
        <w:t>защита от</w:t>
      </w:r>
      <w:r w:rsidRPr="005D3EAD">
        <w:rPr>
          <w:sz w:val="24"/>
          <w:szCs w:val="24"/>
          <w:lang w:val="bg-BG"/>
        </w:rPr>
        <w:t xml:space="preserve"> залива</w:t>
      </w:r>
      <w:r w:rsidR="00823C7D">
        <w:rPr>
          <w:sz w:val="24"/>
          <w:szCs w:val="24"/>
          <w:lang w:val="bg-BG"/>
        </w:rPr>
        <w:t>не на</w:t>
      </w:r>
      <w:r w:rsidRPr="005D3EAD">
        <w:rPr>
          <w:sz w:val="24"/>
          <w:szCs w:val="24"/>
          <w:lang w:val="bg-BG"/>
        </w:rPr>
        <w:t xml:space="preserve"> шахтата от повърхностни води. Предвидени са 2 отвора – </w:t>
      </w:r>
      <w:r w:rsidR="00D05873" w:rsidRPr="005D3EAD">
        <w:rPr>
          <w:sz w:val="24"/>
          <w:szCs w:val="24"/>
          <w:lang w:val="bg-BG"/>
        </w:rPr>
        <w:t>първия</w:t>
      </w:r>
      <w:r w:rsidRPr="005D3EAD">
        <w:rPr>
          <w:sz w:val="24"/>
          <w:szCs w:val="24"/>
          <w:lang w:val="bg-BG"/>
        </w:rPr>
        <w:t xml:space="preserve"> за обслужване на ПА, а вторият за достъп на персонала до шахтата. Към </w:t>
      </w:r>
      <w:r w:rsidR="00823C7D">
        <w:rPr>
          <w:sz w:val="24"/>
          <w:szCs w:val="24"/>
          <w:lang w:val="bg-BG"/>
        </w:rPr>
        <w:t xml:space="preserve">втория отвор </w:t>
      </w:r>
      <w:r w:rsidRPr="005D3EAD">
        <w:rPr>
          <w:sz w:val="24"/>
          <w:szCs w:val="24"/>
          <w:lang w:val="bg-BG"/>
        </w:rPr>
        <w:t xml:space="preserve">е </w:t>
      </w:r>
      <w:r w:rsidR="00823C7D">
        <w:rPr>
          <w:sz w:val="24"/>
          <w:szCs w:val="24"/>
          <w:lang w:val="bg-BG"/>
        </w:rPr>
        <w:t>монирана</w:t>
      </w:r>
      <w:r w:rsidRPr="005D3EAD">
        <w:rPr>
          <w:sz w:val="24"/>
          <w:szCs w:val="24"/>
          <w:lang w:val="bg-BG"/>
        </w:rPr>
        <w:t xml:space="preserve"> стълба за слизане в шахтата. Естествената вентилация се осигурява от </w:t>
      </w:r>
      <w:r w:rsidR="00823C7D">
        <w:rPr>
          <w:sz w:val="24"/>
          <w:szCs w:val="24"/>
          <w:lang w:val="bg-BG"/>
        </w:rPr>
        <w:t>две</w:t>
      </w:r>
      <w:r w:rsidRPr="005D3EAD">
        <w:rPr>
          <w:sz w:val="24"/>
          <w:szCs w:val="24"/>
          <w:lang w:val="bg-BG"/>
        </w:rPr>
        <w:t xml:space="preserve"> вентилационни тръби – едната заварена към отвор №2, а другата </w:t>
      </w:r>
      <w:r w:rsidR="00A21BA9" w:rsidRPr="005D3EAD">
        <w:rPr>
          <w:sz w:val="24"/>
          <w:szCs w:val="24"/>
          <w:lang w:val="bg-BG"/>
        </w:rPr>
        <w:t xml:space="preserve">е монтирана в срещуположния край на 0.3 м над дъното на шахтата. </w:t>
      </w:r>
      <w:r w:rsidR="00823C7D">
        <w:rPr>
          <w:sz w:val="24"/>
          <w:szCs w:val="24"/>
          <w:lang w:val="bg-BG"/>
        </w:rPr>
        <w:t xml:space="preserve">Добре е капаците да са боядисани с черна боя за подпомагане на вентилацията. </w:t>
      </w:r>
      <w:r w:rsidR="00A21BA9" w:rsidRPr="005D3EAD">
        <w:rPr>
          <w:sz w:val="24"/>
          <w:szCs w:val="24"/>
          <w:lang w:val="bg-BG"/>
        </w:rPr>
        <w:t xml:space="preserve">Целта е да се осигури обмен на въздуха в целия обем на шахтата. Всички отвори </w:t>
      </w:r>
      <w:r w:rsidR="00744C14" w:rsidRPr="005D3EAD">
        <w:rPr>
          <w:sz w:val="24"/>
          <w:szCs w:val="24"/>
          <w:lang w:val="bg-BG"/>
        </w:rPr>
        <w:t xml:space="preserve">на шахтата се изпълняват </w:t>
      </w:r>
      <w:r w:rsidR="00D05873" w:rsidRPr="005D3EAD">
        <w:rPr>
          <w:sz w:val="24"/>
          <w:szCs w:val="24"/>
          <w:lang w:val="bg-BG"/>
        </w:rPr>
        <w:t>така, че да се</w:t>
      </w:r>
      <w:r w:rsidR="00744C14" w:rsidRPr="005D3EAD">
        <w:rPr>
          <w:sz w:val="24"/>
          <w:szCs w:val="24"/>
          <w:lang w:val="bg-BG"/>
        </w:rPr>
        <w:t xml:space="preserve"> гарантира, че в нея няма да навлязат подпочвени и дъждовни води. Шахтата се поддържа суха, чиста</w:t>
      </w:r>
      <w:r w:rsidR="009079B4">
        <w:rPr>
          <w:sz w:val="24"/>
          <w:szCs w:val="24"/>
          <w:lang w:val="bg-BG"/>
        </w:rPr>
        <w:t xml:space="preserve"> и</w:t>
      </w:r>
      <w:r w:rsidR="00F0525C">
        <w:rPr>
          <w:sz w:val="24"/>
          <w:szCs w:val="24"/>
          <w:lang w:val="bg-BG"/>
        </w:rPr>
        <w:t xml:space="preserve"> </w:t>
      </w:r>
      <w:r w:rsidR="00744C14" w:rsidRPr="005D3EAD">
        <w:rPr>
          <w:sz w:val="24"/>
          <w:szCs w:val="24"/>
          <w:lang w:val="bg-BG"/>
        </w:rPr>
        <w:t>без излишни материали.</w:t>
      </w:r>
    </w:p>
    <w:p w:rsidR="0083270B" w:rsidRPr="008A7910" w:rsidRDefault="0083270B">
      <w:pPr>
        <w:rPr>
          <w:sz w:val="16"/>
          <w:szCs w:val="16"/>
          <w:lang w:val="ru-RU"/>
        </w:rPr>
      </w:pPr>
    </w:p>
    <w:p w:rsidR="00853CCE" w:rsidRPr="005D3EAD" w:rsidRDefault="00853CCE" w:rsidP="00853CCE">
      <w:pPr>
        <w:rPr>
          <w:b/>
          <w:sz w:val="24"/>
          <w:szCs w:val="24"/>
          <w:lang w:val="bg-BG"/>
        </w:rPr>
      </w:pPr>
      <w:r w:rsidRPr="005D3EAD">
        <w:rPr>
          <w:b/>
          <w:sz w:val="24"/>
          <w:szCs w:val="24"/>
          <w:lang w:val="bg-BG"/>
        </w:rPr>
        <w:t>Примери за различни преходи необходими за присъединяване на ПА към колоната.</w:t>
      </w:r>
    </w:p>
    <w:p w:rsidR="00853CCE" w:rsidRPr="009C42FF" w:rsidRDefault="00853CCE">
      <w:pPr>
        <w:rPr>
          <w:sz w:val="16"/>
          <w:szCs w:val="16"/>
          <w:lang w:val="bg-BG"/>
        </w:rPr>
      </w:pPr>
    </w:p>
    <w:p w:rsidR="000D0EE3" w:rsidRPr="005D3EAD" w:rsidRDefault="006523B3">
      <w:pPr>
        <w:rPr>
          <w:color w:val="auto"/>
          <w:sz w:val="24"/>
          <w:szCs w:val="24"/>
          <w:lang w:val="bg-BG"/>
        </w:rPr>
      </w:pPr>
      <w:r w:rsidRPr="005D3EAD">
        <w:rPr>
          <w:noProof/>
          <w:color w:val="auto"/>
          <w:sz w:val="24"/>
          <w:szCs w:val="24"/>
          <w:lang w:val="bg-BG" w:eastAsia="bg-BG"/>
        </w:rPr>
        <w:drawing>
          <wp:inline distT="0" distB="0" distL="0" distR="0">
            <wp:extent cx="2670175" cy="2319020"/>
            <wp:effectExtent l="0" t="0" r="0" b="0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513" w:rsidRPr="009C42FF" w:rsidRDefault="00790513" w:rsidP="000D0EE3">
      <w:pPr>
        <w:rPr>
          <w:color w:val="auto"/>
          <w:sz w:val="16"/>
          <w:szCs w:val="16"/>
          <w:lang w:val="bg-BG"/>
        </w:rPr>
      </w:pPr>
    </w:p>
    <w:p w:rsidR="00790513" w:rsidRDefault="000D0EE3" w:rsidP="000D0EE3">
      <w:pPr>
        <w:rPr>
          <w:color w:val="auto"/>
          <w:sz w:val="24"/>
          <w:szCs w:val="24"/>
          <w:lang w:val="bg-BG"/>
        </w:rPr>
      </w:pPr>
      <w:r w:rsidRPr="005D3EAD">
        <w:rPr>
          <w:color w:val="auto"/>
          <w:sz w:val="24"/>
          <w:szCs w:val="24"/>
          <w:lang w:val="bg-BG"/>
        </w:rPr>
        <w:t xml:space="preserve">Ако дебитът на ТК е по-малък от дебита на ПА говорим за </w:t>
      </w:r>
      <w:r w:rsidRPr="005D3EAD">
        <w:rPr>
          <w:b/>
          <w:color w:val="auto"/>
          <w:sz w:val="24"/>
          <w:szCs w:val="24"/>
          <w:lang w:val="bg-BG"/>
        </w:rPr>
        <w:t>свръх добив на вода</w:t>
      </w:r>
      <w:r w:rsidRPr="005D3EAD">
        <w:rPr>
          <w:color w:val="auto"/>
          <w:sz w:val="24"/>
          <w:szCs w:val="24"/>
          <w:lang w:val="bg-BG"/>
        </w:rPr>
        <w:t>.</w:t>
      </w:r>
      <w:r w:rsidR="00F06D3C" w:rsidRPr="005D3EAD">
        <w:rPr>
          <w:color w:val="auto"/>
          <w:sz w:val="24"/>
          <w:szCs w:val="24"/>
          <w:lang w:val="bg-BG"/>
        </w:rPr>
        <w:t xml:space="preserve"> </w:t>
      </w:r>
    </w:p>
    <w:p w:rsidR="00790513" w:rsidRDefault="00F06D3C" w:rsidP="000D0EE3">
      <w:pPr>
        <w:rPr>
          <w:color w:val="auto"/>
          <w:sz w:val="24"/>
          <w:szCs w:val="24"/>
          <w:lang w:val="bg-BG"/>
        </w:rPr>
      </w:pPr>
      <w:r w:rsidRPr="005D3EAD">
        <w:rPr>
          <w:color w:val="auto"/>
          <w:sz w:val="24"/>
          <w:szCs w:val="24"/>
          <w:lang w:val="bg-BG"/>
        </w:rPr>
        <w:t xml:space="preserve">Това е валидно за ПА вдясно на диаграмата. </w:t>
      </w:r>
    </w:p>
    <w:p w:rsidR="000D0EE3" w:rsidRPr="005D3EAD" w:rsidRDefault="00F06D3C" w:rsidP="000D0EE3">
      <w:pPr>
        <w:rPr>
          <w:color w:val="auto"/>
          <w:sz w:val="24"/>
          <w:szCs w:val="24"/>
          <w:lang w:val="bg-BG"/>
        </w:rPr>
      </w:pPr>
      <w:r w:rsidRPr="005D3EAD">
        <w:rPr>
          <w:color w:val="auto"/>
          <w:sz w:val="24"/>
          <w:szCs w:val="24"/>
          <w:lang w:val="bg-BG"/>
        </w:rPr>
        <w:t>При не</w:t>
      </w:r>
      <w:r w:rsidR="00790513">
        <w:rPr>
          <w:color w:val="auto"/>
          <w:sz w:val="24"/>
          <w:szCs w:val="24"/>
          <w:lang w:val="bg-BG"/>
        </w:rPr>
        <w:t>я</w:t>
      </w:r>
      <w:r w:rsidRPr="005D3EAD">
        <w:rPr>
          <w:color w:val="auto"/>
          <w:sz w:val="24"/>
          <w:szCs w:val="24"/>
          <w:lang w:val="bg-BG"/>
        </w:rPr>
        <w:t xml:space="preserve"> депресионната крива е много стръмна и ДВН </w:t>
      </w:r>
      <w:r w:rsidR="00D52448">
        <w:rPr>
          <w:color w:val="auto"/>
          <w:sz w:val="24"/>
          <w:szCs w:val="24"/>
          <w:lang w:val="bg-BG"/>
        </w:rPr>
        <w:t>спада</w:t>
      </w:r>
      <w:r w:rsidRPr="005D3EAD">
        <w:rPr>
          <w:color w:val="auto"/>
          <w:sz w:val="24"/>
          <w:szCs w:val="24"/>
          <w:lang w:val="bg-BG"/>
        </w:rPr>
        <w:t xml:space="preserve"> под фланеца на ПА. </w:t>
      </w:r>
    </w:p>
    <w:p w:rsidR="00D52448" w:rsidRDefault="000D0EE3" w:rsidP="000D0EE3">
      <w:pPr>
        <w:rPr>
          <w:color w:val="auto"/>
          <w:sz w:val="24"/>
          <w:szCs w:val="24"/>
          <w:lang w:val="bg-BG"/>
        </w:rPr>
      </w:pPr>
      <w:r w:rsidRPr="005D3EAD">
        <w:rPr>
          <w:color w:val="auto"/>
          <w:sz w:val="24"/>
          <w:szCs w:val="24"/>
          <w:lang w:val="bg-BG"/>
        </w:rPr>
        <w:t>В този случай съществува риск от работа на „сух ход” и повреда</w:t>
      </w:r>
      <w:r w:rsidR="00D52448">
        <w:rPr>
          <w:color w:val="auto"/>
          <w:sz w:val="24"/>
          <w:szCs w:val="24"/>
          <w:lang w:val="bg-BG"/>
        </w:rPr>
        <w:t xml:space="preserve"> </w:t>
      </w:r>
      <w:r w:rsidR="00D52448" w:rsidRPr="005D3EAD">
        <w:rPr>
          <w:color w:val="auto"/>
          <w:sz w:val="24"/>
          <w:szCs w:val="24"/>
          <w:lang w:val="bg-BG"/>
        </w:rPr>
        <w:t>на ПА</w:t>
      </w:r>
      <w:r w:rsidRPr="005D3EAD">
        <w:rPr>
          <w:color w:val="auto"/>
          <w:sz w:val="24"/>
          <w:szCs w:val="24"/>
          <w:lang w:val="bg-BG"/>
        </w:rPr>
        <w:t xml:space="preserve">, а така също и </w:t>
      </w:r>
      <w:r w:rsidR="00790513">
        <w:rPr>
          <w:color w:val="auto"/>
          <w:sz w:val="24"/>
          <w:szCs w:val="24"/>
          <w:lang w:val="bg-BG"/>
        </w:rPr>
        <w:t>от</w:t>
      </w:r>
      <w:r w:rsidRPr="005D3EAD">
        <w:rPr>
          <w:color w:val="auto"/>
          <w:sz w:val="24"/>
          <w:szCs w:val="24"/>
          <w:lang w:val="bg-BG"/>
        </w:rPr>
        <w:t xml:space="preserve"> замътване и компрометиране на ТК. Затова е добре да се подбере ПА с дебит по-малък от дебита на ТК</w:t>
      </w:r>
      <w:r w:rsidR="00D52448">
        <w:rPr>
          <w:color w:val="auto"/>
          <w:sz w:val="24"/>
          <w:szCs w:val="24"/>
          <w:lang w:val="bg-BG"/>
        </w:rPr>
        <w:t>.</w:t>
      </w:r>
    </w:p>
    <w:p w:rsidR="00790513" w:rsidRDefault="00D52448" w:rsidP="000D0EE3">
      <w:pPr>
        <w:rPr>
          <w:color w:val="auto"/>
          <w:sz w:val="24"/>
          <w:szCs w:val="24"/>
          <w:lang w:val="bg-BG"/>
        </w:rPr>
      </w:pPr>
      <w:r>
        <w:rPr>
          <w:color w:val="auto"/>
          <w:sz w:val="24"/>
          <w:szCs w:val="24"/>
          <w:lang w:val="bg-BG"/>
        </w:rPr>
        <w:t xml:space="preserve">Понякога се налага </w:t>
      </w:r>
      <w:r w:rsidR="000D0EE3" w:rsidRPr="005D3EAD">
        <w:rPr>
          <w:color w:val="auto"/>
          <w:sz w:val="24"/>
          <w:szCs w:val="24"/>
          <w:lang w:val="bg-BG"/>
        </w:rPr>
        <w:t xml:space="preserve">да се монтира ПА на по-голяма дълбочина. </w:t>
      </w:r>
    </w:p>
    <w:p w:rsidR="000D0EE3" w:rsidRPr="00790513" w:rsidRDefault="000D0EE3">
      <w:pPr>
        <w:rPr>
          <w:color w:val="auto"/>
          <w:sz w:val="16"/>
          <w:szCs w:val="16"/>
          <w:lang w:val="bg-BG"/>
        </w:rPr>
      </w:pPr>
    </w:p>
    <w:p w:rsidR="00A21BA9" w:rsidRPr="005D3EAD" w:rsidRDefault="006523B3">
      <w:pPr>
        <w:rPr>
          <w:color w:val="auto"/>
          <w:sz w:val="24"/>
          <w:szCs w:val="24"/>
          <w:lang w:val="bg-BG"/>
        </w:rPr>
      </w:pPr>
      <w:r w:rsidRPr="005D3EAD">
        <w:rPr>
          <w:noProof/>
          <w:color w:val="auto"/>
          <w:sz w:val="24"/>
          <w:szCs w:val="24"/>
          <w:lang w:val="bg-BG" w:eastAsia="bg-BG"/>
        </w:rPr>
        <w:drawing>
          <wp:inline distT="0" distB="0" distL="0" distR="0">
            <wp:extent cx="6210300" cy="3679825"/>
            <wp:effectExtent l="0" t="0" r="0" b="0"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266" w:rsidRPr="00790513" w:rsidRDefault="00131266">
      <w:pPr>
        <w:rPr>
          <w:sz w:val="16"/>
          <w:szCs w:val="16"/>
          <w:lang w:val="bg-BG"/>
        </w:rPr>
      </w:pPr>
    </w:p>
    <w:p w:rsidR="00101B48" w:rsidRPr="005D3EAD" w:rsidRDefault="00005F3A">
      <w:pPr>
        <w:rPr>
          <w:b/>
          <w:color w:val="auto"/>
          <w:sz w:val="24"/>
          <w:szCs w:val="24"/>
          <w:lang w:val="bg-BG"/>
        </w:rPr>
      </w:pPr>
      <w:r w:rsidRPr="005D3EAD">
        <w:rPr>
          <w:b/>
          <w:color w:val="auto"/>
          <w:sz w:val="24"/>
          <w:szCs w:val="24"/>
          <w:lang w:val="bg-BG"/>
        </w:rPr>
        <w:lastRenderedPageBreak/>
        <w:t>VІІ.</w:t>
      </w:r>
      <w:r w:rsidR="00864572">
        <w:rPr>
          <w:b/>
          <w:color w:val="auto"/>
          <w:sz w:val="24"/>
          <w:szCs w:val="24"/>
          <w:lang w:val="bg-BG"/>
        </w:rPr>
        <w:t xml:space="preserve"> </w:t>
      </w:r>
      <w:r w:rsidR="00131266" w:rsidRPr="005D3EAD">
        <w:rPr>
          <w:b/>
          <w:color w:val="auto"/>
          <w:sz w:val="24"/>
          <w:szCs w:val="24"/>
          <w:lang w:val="bg-BG"/>
        </w:rPr>
        <w:t xml:space="preserve">Примери </w:t>
      </w:r>
      <w:r w:rsidR="007033D0" w:rsidRPr="005D3EAD">
        <w:rPr>
          <w:b/>
          <w:color w:val="auto"/>
          <w:sz w:val="24"/>
          <w:szCs w:val="24"/>
          <w:lang w:val="bg-BG"/>
        </w:rPr>
        <w:t xml:space="preserve">за оборудване на ТК </w:t>
      </w:r>
      <w:r w:rsidR="00131266" w:rsidRPr="005D3EAD">
        <w:rPr>
          <w:b/>
          <w:color w:val="auto"/>
          <w:sz w:val="24"/>
          <w:szCs w:val="24"/>
          <w:lang w:val="bg-BG"/>
        </w:rPr>
        <w:t>от практиката:</w:t>
      </w:r>
    </w:p>
    <w:p w:rsidR="00101B48" w:rsidRPr="005D3EAD" w:rsidRDefault="00101B48" w:rsidP="002F7F76">
      <w:pPr>
        <w:rPr>
          <w:color w:val="auto"/>
          <w:sz w:val="24"/>
          <w:szCs w:val="24"/>
          <w:lang w:val="bg-BG"/>
        </w:rPr>
      </w:pPr>
      <w:r w:rsidRPr="005D3EAD">
        <w:rPr>
          <w:color w:val="auto"/>
          <w:sz w:val="24"/>
          <w:szCs w:val="24"/>
          <w:lang w:val="bg-BG"/>
        </w:rPr>
        <w:t>Стойка за подреждане на тръбите от колоната</w:t>
      </w:r>
      <w:r w:rsidR="009B0CDC">
        <w:rPr>
          <w:color w:val="auto"/>
          <w:sz w:val="24"/>
          <w:szCs w:val="24"/>
          <w:lang w:val="bg-BG"/>
        </w:rPr>
        <w:t xml:space="preserve"> /магаре/</w:t>
      </w:r>
      <w:r w:rsidRPr="005D3EAD">
        <w:rPr>
          <w:color w:val="auto"/>
          <w:sz w:val="24"/>
          <w:szCs w:val="24"/>
          <w:lang w:val="bg-BG"/>
        </w:rPr>
        <w:t xml:space="preserve">, </w:t>
      </w:r>
      <w:r w:rsidR="007033D0" w:rsidRPr="005D3EAD">
        <w:rPr>
          <w:color w:val="auto"/>
          <w:sz w:val="24"/>
          <w:szCs w:val="24"/>
          <w:lang w:val="bg-BG"/>
        </w:rPr>
        <w:t>С</w:t>
      </w:r>
      <w:r w:rsidRPr="005D3EAD">
        <w:rPr>
          <w:color w:val="auto"/>
          <w:sz w:val="24"/>
          <w:szCs w:val="24"/>
          <w:lang w:val="bg-BG"/>
        </w:rPr>
        <w:t>коба за захващане на тръбите</w:t>
      </w:r>
      <w:r w:rsidR="009B0CDC">
        <w:rPr>
          <w:color w:val="auto"/>
          <w:sz w:val="24"/>
          <w:szCs w:val="24"/>
          <w:lang w:val="bg-BG"/>
        </w:rPr>
        <w:t xml:space="preserve"> – в края на най-дясната тръба</w:t>
      </w:r>
      <w:r w:rsidRPr="005D3EAD">
        <w:rPr>
          <w:color w:val="auto"/>
          <w:sz w:val="24"/>
          <w:szCs w:val="24"/>
          <w:lang w:val="bg-BG"/>
        </w:rPr>
        <w:t>, Тръби с резбово присъединяване.</w:t>
      </w:r>
    </w:p>
    <w:p w:rsidR="00101B48" w:rsidRPr="005D3EAD" w:rsidRDefault="006523B3">
      <w:pPr>
        <w:rPr>
          <w:rStyle w:val="a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bg-BG" w:eastAsia="x-none" w:bidi="x-none"/>
        </w:rPr>
      </w:pPr>
      <w:r w:rsidRPr="005D3EAD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5530215" cy="4060190"/>
            <wp:effectExtent l="0" t="0" r="0" b="0"/>
            <wp:docPr id="10" name="Картина 10" descr="PIC_2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_255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1B48" w:rsidRPr="005D3EAD">
        <w:rPr>
          <w:rStyle w:val="a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01B48" w:rsidRPr="005D3EAD" w:rsidRDefault="00101B48">
      <w:pPr>
        <w:rPr>
          <w:color w:val="auto"/>
          <w:sz w:val="24"/>
          <w:szCs w:val="24"/>
          <w:lang w:val="bg-BG"/>
        </w:rPr>
      </w:pPr>
    </w:p>
    <w:p w:rsidR="00101B48" w:rsidRDefault="000D4343" w:rsidP="002F7F76">
      <w:pPr>
        <w:rPr>
          <w:color w:val="auto"/>
          <w:sz w:val="24"/>
          <w:szCs w:val="24"/>
          <w:lang w:val="bg-BG"/>
        </w:rPr>
      </w:pPr>
      <w:r w:rsidRPr="005D3EAD">
        <w:rPr>
          <w:color w:val="auto"/>
          <w:sz w:val="24"/>
          <w:szCs w:val="24"/>
          <w:lang w:val="bg-BG"/>
        </w:rPr>
        <w:t>Подложна скоба</w:t>
      </w:r>
      <w:r w:rsidR="00B96894" w:rsidRPr="005D3EAD">
        <w:rPr>
          <w:color w:val="auto"/>
          <w:sz w:val="24"/>
          <w:szCs w:val="24"/>
          <w:lang w:val="bg-BG"/>
        </w:rPr>
        <w:t xml:space="preserve"> с релси</w:t>
      </w:r>
      <w:r w:rsidRPr="005D3EAD">
        <w:rPr>
          <w:color w:val="auto"/>
          <w:sz w:val="24"/>
          <w:szCs w:val="24"/>
          <w:lang w:val="bg-BG"/>
        </w:rPr>
        <w:t>, Потопяем ПА, Верижен ключ за развиване на тръбите и чук.</w:t>
      </w:r>
    </w:p>
    <w:p w:rsidR="00233A5D" w:rsidRPr="00233A5D" w:rsidRDefault="00233A5D" w:rsidP="002F7F76">
      <w:pPr>
        <w:rPr>
          <w:rStyle w:val="a"/>
          <w:snapToGrid w:val="0"/>
          <w:color w:val="000000"/>
          <w:w w:val="0"/>
          <w:sz w:val="16"/>
          <w:szCs w:val="16"/>
          <w:u w:color="000000"/>
          <w:bdr w:val="none" w:sz="0" w:space="0" w:color="000000"/>
          <w:shd w:val="clear" w:color="000000" w:fill="000000"/>
          <w:lang w:val="bg-BG" w:eastAsia="x-none" w:bidi="x-none"/>
        </w:rPr>
      </w:pPr>
    </w:p>
    <w:p w:rsidR="00C9388C" w:rsidRPr="005D3EAD" w:rsidRDefault="006523B3">
      <w:pPr>
        <w:rPr>
          <w:sz w:val="24"/>
          <w:szCs w:val="24"/>
          <w:lang w:val="bg-BG"/>
        </w:rPr>
      </w:pPr>
      <w:r w:rsidRPr="005D3EAD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5530215" cy="4330700"/>
            <wp:effectExtent l="0" t="0" r="0" b="0"/>
            <wp:docPr id="11" name="Картина 11" descr="PIC_2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_25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7CF" w:rsidRPr="00024E88" w:rsidRDefault="00F677CF">
      <w:pPr>
        <w:rPr>
          <w:b/>
          <w:sz w:val="24"/>
          <w:szCs w:val="24"/>
          <w:lang w:val="bg-BG"/>
        </w:rPr>
      </w:pPr>
      <w:r w:rsidRPr="00024E88">
        <w:rPr>
          <w:b/>
          <w:sz w:val="24"/>
          <w:szCs w:val="24"/>
          <w:lang w:val="bg-BG"/>
        </w:rPr>
        <w:lastRenderedPageBreak/>
        <w:t>Примери за изпълнение на шахти за ТК</w:t>
      </w:r>
    </w:p>
    <w:p w:rsidR="007C1EAD" w:rsidRPr="005D3EAD" w:rsidRDefault="006523B3">
      <w:pPr>
        <w:rPr>
          <w:b/>
          <w:sz w:val="24"/>
          <w:szCs w:val="24"/>
          <w:lang w:val="bg-BG"/>
        </w:rPr>
      </w:pPr>
      <w:r w:rsidRPr="005D3EAD">
        <w:rPr>
          <w:b/>
          <w:noProof/>
          <w:sz w:val="24"/>
          <w:szCs w:val="24"/>
          <w:lang w:val="bg-BG" w:eastAsia="bg-BG"/>
        </w:rPr>
        <w:drawing>
          <wp:inline distT="0" distB="0" distL="0" distR="0">
            <wp:extent cx="3013710" cy="2926080"/>
            <wp:effectExtent l="0" t="0" r="0" b="0"/>
            <wp:docPr id="12" name="Картина 12" descr="CAM00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AM003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AD2" w:rsidRPr="005D3EAD">
        <w:rPr>
          <w:rStyle w:val="a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D3EAD">
        <w:rPr>
          <w:b/>
          <w:noProof/>
          <w:sz w:val="24"/>
          <w:szCs w:val="24"/>
          <w:lang w:val="bg-BG" w:eastAsia="bg-BG"/>
        </w:rPr>
        <w:drawing>
          <wp:inline distT="0" distB="0" distL="0" distR="0">
            <wp:extent cx="3218815" cy="2918460"/>
            <wp:effectExtent l="0" t="0" r="0" b="0"/>
            <wp:docPr id="13" name="Картина 13" descr="IMGP4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P48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A5D" w:rsidRPr="00024E88" w:rsidRDefault="00233A5D" w:rsidP="005743BC">
      <w:pPr>
        <w:rPr>
          <w:sz w:val="16"/>
          <w:szCs w:val="16"/>
          <w:lang w:val="bg-BG"/>
        </w:rPr>
      </w:pPr>
    </w:p>
    <w:p w:rsidR="005743BC" w:rsidRPr="00024E88" w:rsidRDefault="005743BC" w:rsidP="005743BC">
      <w:pPr>
        <w:rPr>
          <w:b/>
          <w:sz w:val="24"/>
          <w:szCs w:val="24"/>
          <w:lang w:val="bg-BG"/>
        </w:rPr>
      </w:pPr>
      <w:r w:rsidRPr="00024E88">
        <w:rPr>
          <w:b/>
          <w:sz w:val="24"/>
          <w:szCs w:val="24"/>
          <w:lang w:val="bg-BG"/>
        </w:rPr>
        <w:t>Примери за изпълнение на шахти за ТК</w:t>
      </w:r>
    </w:p>
    <w:p w:rsidR="002469AC" w:rsidRPr="008A7910" w:rsidRDefault="006523B3">
      <w:pPr>
        <w:rPr>
          <w:sz w:val="24"/>
          <w:szCs w:val="24"/>
          <w:lang w:val="ru-RU"/>
        </w:rPr>
      </w:pPr>
      <w:r w:rsidRPr="005D3EAD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3372485" cy="1872615"/>
            <wp:effectExtent l="0" t="0" r="0" b="0"/>
            <wp:docPr id="14" name="Картина 14" descr="IMGP4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P48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7CF" w:rsidRPr="005D3EAD">
        <w:rPr>
          <w:rStyle w:val="a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D3EAD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3079750" cy="1821180"/>
            <wp:effectExtent l="0" t="0" r="0" b="0"/>
            <wp:docPr id="15" name="Картина 15" descr="IMGP3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P387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918" w:rsidRPr="00233A5D" w:rsidRDefault="001A3918">
      <w:pPr>
        <w:rPr>
          <w:b/>
          <w:sz w:val="16"/>
          <w:szCs w:val="16"/>
          <w:lang w:val="bg-BG"/>
        </w:rPr>
      </w:pPr>
    </w:p>
    <w:p w:rsidR="008E461C" w:rsidRDefault="00005F3A">
      <w:pPr>
        <w:rPr>
          <w:b/>
          <w:sz w:val="24"/>
          <w:szCs w:val="24"/>
          <w:lang w:val="bg-BG"/>
        </w:rPr>
      </w:pPr>
      <w:r w:rsidRPr="005D3EAD">
        <w:rPr>
          <w:b/>
          <w:sz w:val="24"/>
          <w:szCs w:val="24"/>
          <w:lang w:val="bg-BG"/>
        </w:rPr>
        <w:t xml:space="preserve">VІІІ. </w:t>
      </w:r>
      <w:r w:rsidR="00EB5235" w:rsidRPr="005D3EAD">
        <w:rPr>
          <w:b/>
          <w:sz w:val="24"/>
          <w:szCs w:val="24"/>
          <w:lang w:val="bg-BG"/>
        </w:rPr>
        <w:t>Потопяеми електропомпени агрегати</w:t>
      </w:r>
    </w:p>
    <w:p w:rsidR="00BA343A" w:rsidRPr="005D3EAD" w:rsidRDefault="00BA343A">
      <w:pPr>
        <w:rPr>
          <w:sz w:val="24"/>
          <w:szCs w:val="24"/>
          <w:lang w:val="bg-BG"/>
        </w:rPr>
      </w:pPr>
      <w:r w:rsidRPr="005D3EAD">
        <w:rPr>
          <w:b/>
          <w:sz w:val="24"/>
          <w:szCs w:val="24"/>
          <w:lang w:val="bg-BG"/>
        </w:rPr>
        <w:t>Устройство на потопяем помпен агрегат</w:t>
      </w:r>
      <w:r w:rsidRPr="005D3EAD">
        <w:rPr>
          <w:sz w:val="24"/>
          <w:szCs w:val="24"/>
          <w:lang w:val="bg-BG"/>
        </w:rPr>
        <w:t xml:space="preserve"> – превод </w:t>
      </w:r>
      <w:r w:rsidR="00253661">
        <w:rPr>
          <w:sz w:val="24"/>
          <w:szCs w:val="24"/>
          <w:lang w:val="bg-BG"/>
        </w:rPr>
        <w:t xml:space="preserve">на частите </w:t>
      </w:r>
      <w:r w:rsidRPr="005D3EAD">
        <w:rPr>
          <w:sz w:val="24"/>
          <w:szCs w:val="24"/>
          <w:lang w:val="bg-BG"/>
        </w:rPr>
        <w:t>отгоре надолу</w:t>
      </w:r>
      <w:r w:rsidR="006960F7" w:rsidRPr="005D3EAD">
        <w:rPr>
          <w:sz w:val="24"/>
          <w:szCs w:val="24"/>
          <w:lang w:val="bg-BG"/>
        </w:rPr>
        <w:t xml:space="preserve"> на фигура 4-5</w:t>
      </w:r>
      <w:r w:rsidRPr="005D3EAD">
        <w:rPr>
          <w:sz w:val="24"/>
          <w:szCs w:val="24"/>
          <w:lang w:val="bg-BG"/>
        </w:rPr>
        <w:t>.</w:t>
      </w:r>
    </w:p>
    <w:p w:rsidR="00BA343A" w:rsidRPr="005D3EAD" w:rsidRDefault="00BA343A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Обратна клапа, Радиален лагер, Работни колела, Смукателна част, Уплътнение, Електрически мотор, Тръба за изравняване на налягането, Петови и радиален лагер, Камера с течност.</w:t>
      </w:r>
    </w:p>
    <w:p w:rsidR="00BA343A" w:rsidRDefault="00BA343A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Ел. мотора е зареден от завода производител с незамръзваща охлаждаща течност.</w:t>
      </w:r>
      <w:r w:rsidR="00C310B9" w:rsidRPr="005D3EAD">
        <w:rPr>
          <w:sz w:val="24"/>
          <w:szCs w:val="24"/>
          <w:lang w:val="bg-BG"/>
        </w:rPr>
        <w:t xml:space="preserve"> Тя е изолирана от водната среда около помпата със специален предпазен клапан. </w:t>
      </w:r>
    </w:p>
    <w:p w:rsidR="007A20BE" w:rsidRPr="007A20BE" w:rsidRDefault="007A20BE">
      <w:pPr>
        <w:rPr>
          <w:sz w:val="16"/>
          <w:szCs w:val="16"/>
          <w:lang w:val="bg-BG"/>
        </w:rPr>
      </w:pPr>
    </w:p>
    <w:p w:rsidR="00A043CD" w:rsidRPr="008A7910" w:rsidRDefault="006523B3" w:rsidP="00567B22">
      <w:pPr>
        <w:shd w:val="clear" w:color="auto" w:fill="222222"/>
        <w:spacing w:line="0" w:lineRule="atLeast"/>
        <w:jc w:val="center"/>
        <w:rPr>
          <w:color w:val="222222"/>
          <w:kern w:val="0"/>
          <w:sz w:val="24"/>
          <w:szCs w:val="24"/>
          <w:lang w:val="ru-RU"/>
        </w:rPr>
      </w:pPr>
      <w:r w:rsidRPr="005D3EAD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2048510" cy="2560320"/>
            <wp:effectExtent l="0" t="0" r="0" b="0"/>
            <wp:docPr id="16" name="Картина 16" descr="Sibmersible-pump-compon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ibmersible-pump-component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A57" w:rsidRPr="005D3EAD">
        <w:rPr>
          <w:sz w:val="24"/>
          <w:szCs w:val="24"/>
          <w:lang w:val="bg-BG"/>
        </w:rPr>
        <w:t xml:space="preserve"> </w:t>
      </w:r>
      <w:r w:rsidRPr="005D3EAD">
        <w:rPr>
          <w:noProof/>
          <w:color w:val="660099"/>
          <w:kern w:val="0"/>
          <w:sz w:val="24"/>
          <w:szCs w:val="24"/>
          <w:bdr w:val="none" w:sz="0" w:space="0" w:color="auto" w:frame="1"/>
          <w:lang w:val="bg-BG" w:eastAsia="bg-BG"/>
        </w:rPr>
        <w:drawing>
          <wp:inline distT="0" distB="0" distL="0" distR="0">
            <wp:extent cx="3108960" cy="2640965"/>
            <wp:effectExtent l="0" t="0" r="0" b="0"/>
            <wp:docPr id="17" name="Картина 17" descr="Резултат с изображение за submersible pump technological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езултат с изображение за submersible pump technological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EAD">
        <w:rPr>
          <w:noProof/>
          <w:color w:val="auto"/>
          <w:sz w:val="24"/>
          <w:szCs w:val="24"/>
          <w:lang w:val="bg-BG" w:eastAsia="bg-BG"/>
        </w:rPr>
        <w:drawing>
          <wp:inline distT="0" distB="0" distL="0" distR="0">
            <wp:extent cx="1177925" cy="2640965"/>
            <wp:effectExtent l="0" t="0" r="0" b="0"/>
            <wp:docPr id="18" name="Картина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A57" w:rsidRPr="005D3EAD">
        <w:rPr>
          <w:sz w:val="24"/>
          <w:szCs w:val="24"/>
          <w:lang w:val="bg-BG"/>
        </w:rPr>
        <w:t xml:space="preserve">             </w:t>
      </w:r>
    </w:p>
    <w:p w:rsidR="006B1CDF" w:rsidRPr="008A7910" w:rsidRDefault="00A63A57" w:rsidP="006B1CDF">
      <w:pPr>
        <w:rPr>
          <w:sz w:val="24"/>
          <w:szCs w:val="24"/>
          <w:lang w:val="ru-RU"/>
        </w:rPr>
      </w:pPr>
      <w:r w:rsidRPr="005D3EAD">
        <w:rPr>
          <w:sz w:val="24"/>
          <w:szCs w:val="24"/>
          <w:lang w:val="bg-BG"/>
        </w:rPr>
        <w:lastRenderedPageBreak/>
        <w:t>Предназначени са за добиване на вода от големи дълбочини и при голяма колебание на нивото на подпочвените води</w:t>
      </w:r>
      <w:r w:rsidR="006B1CDF">
        <w:rPr>
          <w:sz w:val="24"/>
          <w:szCs w:val="24"/>
          <w:lang w:val="bg-BG"/>
        </w:rPr>
        <w:t xml:space="preserve">, </w:t>
      </w:r>
      <w:r w:rsidR="006B1CDF" w:rsidRPr="008A7910">
        <w:rPr>
          <w:sz w:val="24"/>
          <w:szCs w:val="24"/>
          <w:lang w:val="ru-RU"/>
        </w:rPr>
        <w:t>с максимално съдържание на пясък до 50 гр/м3</w:t>
      </w:r>
      <w:r w:rsidRPr="005D3EAD">
        <w:rPr>
          <w:sz w:val="24"/>
          <w:szCs w:val="24"/>
          <w:lang w:val="bg-BG"/>
        </w:rPr>
        <w:t>.</w:t>
      </w:r>
      <w:r w:rsidR="006B1CDF">
        <w:rPr>
          <w:sz w:val="24"/>
          <w:szCs w:val="24"/>
          <w:lang w:val="bg-BG"/>
        </w:rPr>
        <w:t xml:space="preserve"> </w:t>
      </w:r>
      <w:r w:rsidR="006B1CDF" w:rsidRPr="005D3EAD">
        <w:rPr>
          <w:sz w:val="24"/>
          <w:szCs w:val="24"/>
          <w:lang w:val="bg-BG"/>
        </w:rPr>
        <w:t>В</w:t>
      </w:r>
      <w:r w:rsidR="006B1CDF" w:rsidRPr="008A7910">
        <w:rPr>
          <w:sz w:val="24"/>
          <w:szCs w:val="24"/>
          <w:lang w:val="ru-RU"/>
        </w:rPr>
        <w:t xml:space="preserve">исокото съдържание на пясък </w:t>
      </w:r>
      <w:r w:rsidR="006B1CDF">
        <w:rPr>
          <w:sz w:val="24"/>
          <w:szCs w:val="24"/>
          <w:lang w:val="ru-RU"/>
        </w:rPr>
        <w:t xml:space="preserve">или други твърди частици </w:t>
      </w:r>
      <w:r w:rsidR="006B1CDF" w:rsidRPr="008A7910">
        <w:rPr>
          <w:sz w:val="24"/>
          <w:szCs w:val="24"/>
          <w:lang w:val="ru-RU"/>
        </w:rPr>
        <w:t xml:space="preserve">във водата може да доведе до преждевременно износване на частите и намаляване на експлоатационния живот на помпата. </w:t>
      </w:r>
    </w:p>
    <w:p w:rsidR="00A63A57" w:rsidRPr="005D3EAD" w:rsidRDefault="00A63A57" w:rsidP="00A63A5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Състоят се от центробежна, многостъпална помпа и асинхронен потопен електродвигател. Работното положение е вертикално, при което ел. двигателят е долната</w:t>
      </w:r>
      <w:r w:rsidR="00D805E2">
        <w:rPr>
          <w:sz w:val="24"/>
          <w:szCs w:val="24"/>
          <w:lang w:val="bg-BG"/>
        </w:rPr>
        <w:t xml:space="preserve"> част</w:t>
      </w:r>
      <w:r w:rsidRPr="005D3EAD">
        <w:rPr>
          <w:sz w:val="24"/>
          <w:szCs w:val="24"/>
          <w:lang w:val="bg-BG"/>
        </w:rPr>
        <w:t>, а помпата – горната част.</w:t>
      </w:r>
    </w:p>
    <w:p w:rsidR="00A63A57" w:rsidRPr="005D3EAD" w:rsidRDefault="00A63A57" w:rsidP="00A63A5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Диаметърът на ПА </w:t>
      </w:r>
      <w:r w:rsidR="00D805E2">
        <w:rPr>
          <w:sz w:val="24"/>
          <w:szCs w:val="24"/>
          <w:lang w:val="bg-BG"/>
        </w:rPr>
        <w:t xml:space="preserve">е по-малък от </w:t>
      </w:r>
      <w:r w:rsidRPr="005D3EAD">
        <w:rPr>
          <w:sz w:val="24"/>
          <w:szCs w:val="24"/>
          <w:lang w:val="bg-BG"/>
        </w:rPr>
        <w:t xml:space="preserve">диаметъра на ТК, за да може </w:t>
      </w:r>
      <w:r w:rsidR="00D805E2">
        <w:rPr>
          <w:sz w:val="24"/>
          <w:szCs w:val="24"/>
          <w:lang w:val="bg-BG"/>
        </w:rPr>
        <w:t xml:space="preserve">ПА и колоната </w:t>
      </w:r>
      <w:r w:rsidRPr="005D3EAD">
        <w:rPr>
          <w:sz w:val="24"/>
          <w:szCs w:val="24"/>
          <w:lang w:val="bg-BG"/>
        </w:rPr>
        <w:t>да се монтира</w:t>
      </w:r>
      <w:r w:rsidR="00D805E2">
        <w:rPr>
          <w:sz w:val="24"/>
          <w:szCs w:val="24"/>
          <w:lang w:val="bg-BG"/>
        </w:rPr>
        <w:t xml:space="preserve">т </w:t>
      </w:r>
      <w:r w:rsidR="00B56F44">
        <w:rPr>
          <w:sz w:val="24"/>
          <w:szCs w:val="24"/>
          <w:lang w:val="bg-BG"/>
        </w:rPr>
        <w:t>без да се опират в обсадната тръба</w:t>
      </w:r>
      <w:r w:rsidRPr="005D3EAD">
        <w:rPr>
          <w:sz w:val="24"/>
          <w:szCs w:val="24"/>
          <w:lang w:val="bg-BG"/>
        </w:rPr>
        <w:t xml:space="preserve">, да се осигури достатъчен дебит за помпата и да се осигури добро обтичане </w:t>
      </w:r>
      <w:r w:rsidR="00B56F44" w:rsidRPr="005D3EAD">
        <w:rPr>
          <w:sz w:val="24"/>
          <w:szCs w:val="24"/>
          <w:lang w:val="bg-BG"/>
        </w:rPr>
        <w:t xml:space="preserve">с вода </w:t>
      </w:r>
      <w:r w:rsidR="00D805E2">
        <w:rPr>
          <w:sz w:val="24"/>
          <w:szCs w:val="24"/>
          <w:lang w:val="bg-BG"/>
        </w:rPr>
        <w:t xml:space="preserve">на статора </w:t>
      </w:r>
      <w:r w:rsidRPr="005D3EAD">
        <w:rPr>
          <w:sz w:val="24"/>
          <w:szCs w:val="24"/>
          <w:lang w:val="bg-BG"/>
        </w:rPr>
        <w:t>на ел. мотора с цел охлаждане на намотка</w:t>
      </w:r>
      <w:r w:rsidR="00D805E2">
        <w:rPr>
          <w:sz w:val="24"/>
          <w:szCs w:val="24"/>
          <w:lang w:val="bg-BG"/>
        </w:rPr>
        <w:t>та</w:t>
      </w:r>
      <w:r w:rsidRPr="005D3EAD">
        <w:rPr>
          <w:sz w:val="24"/>
          <w:szCs w:val="24"/>
          <w:lang w:val="bg-BG"/>
        </w:rPr>
        <w:t>.</w:t>
      </w:r>
    </w:p>
    <w:p w:rsidR="00A63A57" w:rsidRPr="005D3EAD" w:rsidRDefault="00A63A57" w:rsidP="00A63A5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Хидравличната част на ПА се състои от работни колела, направляващи апарати и оформящи детайли. Роторът на помпите е лагеруван в плъзгащи лагери. Изходящия отвор е насочен нагоре и завършва с резба или на фланец за свързване на агрегата към тръбната колона.</w:t>
      </w:r>
    </w:p>
    <w:p w:rsidR="00B8782F" w:rsidRDefault="00A63A57" w:rsidP="00A63A5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Понякога се налага да се изработи преход от резба към фланец за присъединяване на ПА към колоната. В този случай се предприемат мерки срещу </w:t>
      </w:r>
      <w:r w:rsidR="00864572" w:rsidRPr="005D3EAD">
        <w:rPr>
          <w:sz w:val="24"/>
          <w:szCs w:val="24"/>
          <w:lang w:val="bg-BG"/>
        </w:rPr>
        <w:t>само развиване</w:t>
      </w:r>
      <w:r w:rsidRPr="005D3EAD">
        <w:rPr>
          <w:sz w:val="24"/>
          <w:szCs w:val="24"/>
          <w:lang w:val="bg-BG"/>
        </w:rPr>
        <w:t xml:space="preserve"> на резбовото съединение при старт и стоп на ПА</w:t>
      </w:r>
      <w:r w:rsidR="00B8782F">
        <w:rPr>
          <w:sz w:val="24"/>
          <w:szCs w:val="24"/>
          <w:lang w:val="bg-BG"/>
        </w:rPr>
        <w:t>. На изхода на помпата е монтир</w:t>
      </w:r>
      <w:r w:rsidRPr="005D3EAD">
        <w:rPr>
          <w:sz w:val="24"/>
          <w:szCs w:val="24"/>
          <w:lang w:val="bg-BG"/>
        </w:rPr>
        <w:t>н</w:t>
      </w:r>
      <w:r w:rsidR="00B8782F">
        <w:rPr>
          <w:sz w:val="24"/>
          <w:szCs w:val="24"/>
          <w:lang w:val="bg-BG"/>
        </w:rPr>
        <w:t>а</w:t>
      </w:r>
      <w:r w:rsidRPr="005D3EAD">
        <w:rPr>
          <w:sz w:val="24"/>
          <w:szCs w:val="24"/>
          <w:lang w:val="bg-BG"/>
        </w:rPr>
        <w:t xml:space="preserve"> </w:t>
      </w:r>
      <w:r w:rsidR="0006412E" w:rsidRPr="005D3EAD">
        <w:rPr>
          <w:sz w:val="24"/>
          <w:szCs w:val="24"/>
          <w:lang w:val="bg-BG"/>
        </w:rPr>
        <w:t xml:space="preserve"> обрат</w:t>
      </w:r>
      <w:r w:rsidR="00B8782F">
        <w:rPr>
          <w:sz w:val="24"/>
          <w:szCs w:val="24"/>
          <w:lang w:val="bg-BG"/>
        </w:rPr>
        <w:t>на</w:t>
      </w:r>
      <w:r w:rsidR="0006412E" w:rsidRPr="005D3EAD">
        <w:rPr>
          <w:sz w:val="24"/>
          <w:szCs w:val="24"/>
          <w:lang w:val="bg-BG"/>
        </w:rPr>
        <w:t xml:space="preserve"> </w:t>
      </w:r>
      <w:r w:rsidRPr="005D3EAD">
        <w:rPr>
          <w:sz w:val="24"/>
          <w:szCs w:val="24"/>
          <w:lang w:val="bg-BG"/>
        </w:rPr>
        <w:t>клапа за предпазване на агрегата от обратно въртене и изпразване на колоната при спиране.</w:t>
      </w:r>
      <w:r w:rsidR="0006412E" w:rsidRPr="005D3EAD">
        <w:rPr>
          <w:sz w:val="24"/>
          <w:szCs w:val="24"/>
          <w:lang w:val="bg-BG"/>
        </w:rPr>
        <w:t xml:space="preserve"> </w:t>
      </w:r>
    </w:p>
    <w:p w:rsidR="00A63A57" w:rsidRPr="005D3EAD" w:rsidRDefault="0006412E" w:rsidP="00A63A5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Изискването при голяма височина на колоната е да се монтират обратни клап</w:t>
      </w:r>
      <w:r w:rsidR="00B8782F">
        <w:rPr>
          <w:sz w:val="24"/>
          <w:szCs w:val="24"/>
          <w:lang w:val="bg-BG"/>
        </w:rPr>
        <w:t>и</w:t>
      </w:r>
      <w:r w:rsidRPr="005D3EAD">
        <w:rPr>
          <w:sz w:val="24"/>
          <w:szCs w:val="24"/>
          <w:lang w:val="bg-BG"/>
        </w:rPr>
        <w:t xml:space="preserve"> на всеки 100 м</w:t>
      </w:r>
      <w:r w:rsidR="00B56F44">
        <w:rPr>
          <w:sz w:val="24"/>
          <w:szCs w:val="24"/>
          <w:lang w:val="bg-BG"/>
        </w:rPr>
        <w:t xml:space="preserve"> с цел избягване на хидравличен удар</w:t>
      </w:r>
      <w:r w:rsidRPr="005D3EAD">
        <w:rPr>
          <w:sz w:val="24"/>
          <w:szCs w:val="24"/>
          <w:lang w:val="bg-BG"/>
        </w:rPr>
        <w:t>.</w:t>
      </w:r>
    </w:p>
    <w:p w:rsidR="00B8782F" w:rsidRDefault="00A63A57" w:rsidP="00A63A5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Потопеният двигател е асинхронен със скорост на въртене около 2950 мин-1. Статорната намотка е изпълнена от проводник с водоустойчива изолация. </w:t>
      </w:r>
    </w:p>
    <w:p w:rsidR="00382CFF" w:rsidRDefault="00A63A57" w:rsidP="00A63A5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Теглото на ротора се носи от опорен, петови лагер, намиращ се в долната част на ел. двигателя.</w:t>
      </w:r>
    </w:p>
    <w:p w:rsidR="00A63A57" w:rsidRPr="00382CFF" w:rsidRDefault="00A63A57" w:rsidP="00A63A57">
      <w:pPr>
        <w:rPr>
          <w:sz w:val="16"/>
          <w:szCs w:val="16"/>
          <w:lang w:val="bg-BG"/>
        </w:rPr>
      </w:pPr>
      <w:r w:rsidRPr="00382CFF">
        <w:rPr>
          <w:sz w:val="16"/>
          <w:szCs w:val="16"/>
          <w:lang w:val="bg-BG"/>
        </w:rPr>
        <w:t xml:space="preserve"> </w:t>
      </w:r>
    </w:p>
    <w:p w:rsidR="00864AE8" w:rsidRPr="006B1CDF" w:rsidRDefault="00864AE8" w:rsidP="00B8782F">
      <w:pPr>
        <w:rPr>
          <w:b/>
          <w:sz w:val="24"/>
          <w:szCs w:val="24"/>
          <w:lang w:val="ru-RU"/>
        </w:rPr>
      </w:pPr>
      <w:r w:rsidRPr="006B1CDF">
        <w:rPr>
          <w:b/>
          <w:sz w:val="24"/>
          <w:szCs w:val="24"/>
          <w:lang w:val="ru-RU"/>
        </w:rPr>
        <w:t xml:space="preserve">Монтаж на помпата в </w:t>
      </w:r>
      <w:r w:rsidR="00301F03">
        <w:rPr>
          <w:b/>
          <w:sz w:val="24"/>
          <w:szCs w:val="24"/>
          <w:lang w:val="ru-RU"/>
        </w:rPr>
        <w:t>тръбен кладенец</w:t>
      </w:r>
    </w:p>
    <w:p w:rsidR="00864AE8" w:rsidRPr="00B56F44" w:rsidRDefault="00864AE8" w:rsidP="00B56F44">
      <w:pPr>
        <w:shd w:val="clear" w:color="auto" w:fill="FFFFFF"/>
        <w:rPr>
          <w:sz w:val="24"/>
          <w:szCs w:val="24"/>
          <w:lang w:val="bg-BG"/>
        </w:rPr>
      </w:pPr>
      <w:r w:rsidRPr="008A7910">
        <w:rPr>
          <w:b/>
          <w:sz w:val="24"/>
          <w:szCs w:val="24"/>
          <w:lang w:val="ru-RU"/>
        </w:rPr>
        <w:t>Проверете</w:t>
      </w:r>
      <w:r w:rsidRPr="008A7910">
        <w:rPr>
          <w:sz w:val="24"/>
          <w:szCs w:val="24"/>
          <w:lang w:val="ru-RU"/>
        </w:rPr>
        <w:t xml:space="preserve"> дали скоростта на обтичане на водата покрай двигателя отговоря на изискванията на производителя. </w:t>
      </w:r>
      <w:r w:rsidR="007A20BE">
        <w:rPr>
          <w:sz w:val="24"/>
          <w:szCs w:val="24"/>
          <w:lang w:val="bg-BG"/>
        </w:rPr>
        <w:t>Повечето производители</w:t>
      </w:r>
      <w:r w:rsidR="007A20BE" w:rsidRPr="005D3EAD">
        <w:rPr>
          <w:sz w:val="24"/>
          <w:szCs w:val="24"/>
          <w:lang w:val="bg-BG"/>
        </w:rPr>
        <w:t xml:space="preserve"> изисква</w:t>
      </w:r>
      <w:r w:rsidR="007A20BE">
        <w:rPr>
          <w:sz w:val="24"/>
          <w:szCs w:val="24"/>
          <w:lang w:val="bg-BG"/>
        </w:rPr>
        <w:t>т</w:t>
      </w:r>
      <w:r w:rsidR="007A20BE" w:rsidRPr="005D3EAD">
        <w:rPr>
          <w:sz w:val="24"/>
          <w:szCs w:val="24"/>
          <w:lang w:val="bg-BG"/>
        </w:rPr>
        <w:t xml:space="preserve"> скорост</w:t>
      </w:r>
      <w:r w:rsidR="007A20BE">
        <w:rPr>
          <w:sz w:val="24"/>
          <w:szCs w:val="24"/>
          <w:lang w:val="bg-BG"/>
        </w:rPr>
        <w:t xml:space="preserve"> </w:t>
      </w:r>
      <w:r w:rsidR="007A20BE" w:rsidRPr="005D3EAD">
        <w:rPr>
          <w:sz w:val="24"/>
          <w:szCs w:val="24"/>
          <w:lang w:val="bg-BG"/>
        </w:rPr>
        <w:t>над 0.8 м/с.</w:t>
      </w:r>
      <w:r w:rsidR="007A20BE" w:rsidRPr="005D3EAD">
        <w:rPr>
          <w:sz w:val="24"/>
          <w:szCs w:val="24"/>
        </w:rPr>
        <w:t>  </w:t>
      </w:r>
      <w:r w:rsidR="00EF4DB1">
        <w:rPr>
          <w:sz w:val="24"/>
          <w:szCs w:val="24"/>
          <w:lang w:val="bg-BG"/>
        </w:rPr>
        <w:t>Ако с</w:t>
      </w:r>
      <w:r w:rsidRPr="008A7910">
        <w:rPr>
          <w:sz w:val="24"/>
          <w:szCs w:val="24"/>
          <w:lang w:val="ru-RU"/>
        </w:rPr>
        <w:t>корост</w:t>
      </w:r>
      <w:r w:rsidR="00EF4DB1">
        <w:rPr>
          <w:sz w:val="24"/>
          <w:szCs w:val="24"/>
          <w:lang w:val="bg-BG"/>
        </w:rPr>
        <w:t>та</w:t>
      </w:r>
      <w:r w:rsidRPr="008A7910">
        <w:rPr>
          <w:sz w:val="24"/>
          <w:szCs w:val="24"/>
          <w:lang w:val="ru-RU"/>
        </w:rPr>
        <w:t xml:space="preserve"> на обтичане </w:t>
      </w:r>
      <w:r w:rsidR="00EF4DB1">
        <w:rPr>
          <w:sz w:val="24"/>
          <w:szCs w:val="24"/>
          <w:lang w:val="bg-BG"/>
        </w:rPr>
        <w:t xml:space="preserve">е </w:t>
      </w:r>
      <w:r w:rsidRPr="008A7910">
        <w:rPr>
          <w:sz w:val="24"/>
          <w:szCs w:val="24"/>
          <w:lang w:val="ru-RU"/>
        </w:rPr>
        <w:t xml:space="preserve">по-ниска </w:t>
      </w:r>
      <w:r w:rsidR="00EF4DB1">
        <w:rPr>
          <w:sz w:val="24"/>
          <w:szCs w:val="24"/>
          <w:lang w:val="bg-BG"/>
        </w:rPr>
        <w:t>това</w:t>
      </w:r>
      <w:r w:rsidRPr="008A7910">
        <w:rPr>
          <w:sz w:val="24"/>
          <w:szCs w:val="24"/>
          <w:lang w:val="ru-RU"/>
        </w:rPr>
        <w:t xml:space="preserve"> води до прегряване на ел.</w:t>
      </w:r>
      <w:r w:rsidR="00864572">
        <w:rPr>
          <w:sz w:val="24"/>
          <w:szCs w:val="24"/>
          <w:lang w:val="ru-RU"/>
        </w:rPr>
        <w:t xml:space="preserve"> </w:t>
      </w:r>
      <w:r w:rsidRPr="008A7910">
        <w:rPr>
          <w:sz w:val="24"/>
          <w:szCs w:val="24"/>
          <w:lang w:val="ru-RU"/>
        </w:rPr>
        <w:t xml:space="preserve">двигателя. В този случай </w:t>
      </w:r>
      <w:r w:rsidR="0041145D">
        <w:rPr>
          <w:sz w:val="24"/>
          <w:szCs w:val="24"/>
          <w:lang w:val="bg-BG"/>
        </w:rPr>
        <w:t>се препоръчва</w:t>
      </w:r>
      <w:r w:rsidR="0041145D" w:rsidRPr="008A7910">
        <w:rPr>
          <w:sz w:val="24"/>
          <w:szCs w:val="24"/>
          <w:lang w:val="ru-RU"/>
        </w:rPr>
        <w:t xml:space="preserve"> </w:t>
      </w:r>
      <w:r w:rsidRPr="008A7910">
        <w:rPr>
          <w:sz w:val="24"/>
          <w:szCs w:val="24"/>
          <w:lang w:val="ru-RU"/>
        </w:rPr>
        <w:t>помпеният агрегат да се монтира в охлаждащ кожух</w:t>
      </w:r>
      <w:r w:rsidR="0041145D">
        <w:rPr>
          <w:sz w:val="24"/>
          <w:szCs w:val="24"/>
          <w:lang w:val="bg-BG"/>
        </w:rPr>
        <w:t xml:space="preserve"> /мантел/</w:t>
      </w:r>
      <w:r w:rsidRPr="008A7910">
        <w:rPr>
          <w:sz w:val="24"/>
          <w:szCs w:val="24"/>
          <w:lang w:val="ru-RU"/>
        </w:rPr>
        <w:t xml:space="preserve">. </w:t>
      </w:r>
    </w:p>
    <w:p w:rsidR="00B56F44" w:rsidRPr="008A7910" w:rsidRDefault="00B56F44" w:rsidP="00B8782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Подобен ефект се получава при управление на ПА с честотен инвертор и продължителна работа на ПА с ниска скорост.</w:t>
      </w:r>
    </w:p>
    <w:p w:rsidR="007A20BE" w:rsidRDefault="00864AE8" w:rsidP="00B8782F">
      <w:pPr>
        <w:rPr>
          <w:sz w:val="24"/>
          <w:szCs w:val="24"/>
          <w:lang w:val="bg-BG"/>
        </w:rPr>
      </w:pPr>
      <w:r w:rsidRPr="008A7910">
        <w:rPr>
          <w:sz w:val="24"/>
          <w:szCs w:val="24"/>
          <w:lang w:val="ru-RU"/>
        </w:rPr>
        <w:t>Помпите са снабдени с вграден възвратен вентил, монтиран на нагнетателя. Въпреки това се препоръчва монтирането на втори възвратен вентил на напорния тръбопровод за приложения, където помпата захранва директно</w:t>
      </w:r>
      <w:r w:rsidR="002076A6">
        <w:rPr>
          <w:sz w:val="24"/>
          <w:szCs w:val="24"/>
          <w:lang w:val="bg-BG"/>
        </w:rPr>
        <w:t>,</w:t>
      </w:r>
      <w:r w:rsidRPr="008A7910">
        <w:rPr>
          <w:sz w:val="24"/>
          <w:szCs w:val="24"/>
          <w:lang w:val="ru-RU"/>
        </w:rPr>
        <w:t xml:space="preserve"> намираща се под налягане разпределителна мрежа. </w:t>
      </w:r>
    </w:p>
    <w:p w:rsidR="00382CFF" w:rsidRDefault="00864AE8" w:rsidP="00B8782F">
      <w:pPr>
        <w:rPr>
          <w:sz w:val="24"/>
          <w:szCs w:val="24"/>
          <w:lang w:val="bg-BG"/>
        </w:rPr>
      </w:pPr>
      <w:r w:rsidRPr="008A7910">
        <w:rPr>
          <w:sz w:val="24"/>
          <w:szCs w:val="24"/>
          <w:lang w:val="ru-RU"/>
        </w:rPr>
        <w:t xml:space="preserve">Този вентил ще поема хидравличните удари </w:t>
      </w:r>
      <w:r w:rsidR="002076A6">
        <w:rPr>
          <w:sz w:val="24"/>
          <w:szCs w:val="24"/>
          <w:lang w:val="bg-BG"/>
        </w:rPr>
        <w:t>при</w:t>
      </w:r>
      <w:r w:rsidRPr="008A7910">
        <w:rPr>
          <w:sz w:val="24"/>
          <w:szCs w:val="24"/>
          <w:lang w:val="ru-RU"/>
        </w:rPr>
        <w:t xml:space="preserve"> включването и спирането на помпата.</w:t>
      </w:r>
    </w:p>
    <w:p w:rsidR="00864AE8" w:rsidRPr="005D3EAD" w:rsidRDefault="00864AE8" w:rsidP="00B8782F">
      <w:pPr>
        <w:rPr>
          <w:sz w:val="24"/>
          <w:szCs w:val="24"/>
          <w:lang w:val="bg-BG"/>
        </w:rPr>
      </w:pPr>
      <w:r w:rsidRPr="008A7910">
        <w:rPr>
          <w:sz w:val="16"/>
          <w:szCs w:val="16"/>
          <w:lang w:val="ru-RU"/>
        </w:rPr>
        <w:t xml:space="preserve"> </w:t>
      </w:r>
      <w:r w:rsidRPr="005D3EAD">
        <w:rPr>
          <w:sz w:val="24"/>
          <w:szCs w:val="24"/>
          <w:lang w:val="bg-BG"/>
        </w:rPr>
        <w:t>ПА се монтира с помощта на повдигателно съоръжение и екип от монтажници. При монтажа трябва да се спазват правилата за безопасност при работа със съоръжения с повишена опасност. Екипът трябва да се инструктира и всеки работник да знае какво трябва да изпълнява. Задължително е при този вид дейност да се носи предпазна каска, ръкавици и подходящи обувки.</w:t>
      </w:r>
    </w:p>
    <w:p w:rsidR="00864AE8" w:rsidRPr="005D3EAD" w:rsidRDefault="00864AE8" w:rsidP="00B8782F">
      <w:pPr>
        <w:rPr>
          <w:sz w:val="24"/>
          <w:szCs w:val="24"/>
          <w:lang w:val="bg-BG"/>
        </w:rPr>
      </w:pPr>
      <w:r w:rsidRPr="008A7910">
        <w:rPr>
          <w:sz w:val="24"/>
          <w:szCs w:val="24"/>
          <w:lang w:val="ru-RU"/>
        </w:rPr>
        <w:t>Спускането на агрегата става посредством напорната тръба</w:t>
      </w:r>
      <w:r w:rsidRPr="005D3EAD">
        <w:rPr>
          <w:sz w:val="24"/>
          <w:szCs w:val="24"/>
          <w:lang w:val="bg-BG"/>
        </w:rPr>
        <w:t xml:space="preserve"> /колона/</w:t>
      </w:r>
      <w:r w:rsidRPr="008A7910">
        <w:rPr>
          <w:sz w:val="24"/>
          <w:szCs w:val="24"/>
          <w:lang w:val="ru-RU"/>
        </w:rPr>
        <w:t>, която се състои от множество завинтени или съединени с фланци</w:t>
      </w:r>
      <w:r w:rsidR="00871469">
        <w:rPr>
          <w:sz w:val="24"/>
          <w:szCs w:val="24"/>
          <w:lang w:val="ru-RU"/>
        </w:rPr>
        <w:t xml:space="preserve"> тръби</w:t>
      </w:r>
      <w:r w:rsidRPr="008A7910">
        <w:rPr>
          <w:sz w:val="24"/>
          <w:szCs w:val="24"/>
          <w:lang w:val="ru-RU"/>
        </w:rPr>
        <w:t xml:space="preserve">. </w:t>
      </w:r>
      <w:r w:rsidRPr="005D3EAD">
        <w:rPr>
          <w:sz w:val="24"/>
          <w:szCs w:val="24"/>
          <w:lang w:val="bg-BG"/>
        </w:rPr>
        <w:t>Стегне</w:t>
      </w:r>
      <w:r w:rsidRPr="008A7910">
        <w:rPr>
          <w:sz w:val="24"/>
          <w:szCs w:val="24"/>
          <w:lang w:val="ru-RU"/>
        </w:rPr>
        <w:t>те добре всички елементи, тъй като биха могли да се разхлабят при стартиране на помпата от въртящи</w:t>
      </w:r>
      <w:r w:rsidRPr="005D3EAD">
        <w:rPr>
          <w:sz w:val="24"/>
          <w:szCs w:val="24"/>
          <w:lang w:val="bg-BG"/>
        </w:rPr>
        <w:t>я</w:t>
      </w:r>
      <w:r w:rsidRPr="008A7910">
        <w:rPr>
          <w:sz w:val="24"/>
          <w:szCs w:val="24"/>
          <w:lang w:val="ru-RU"/>
        </w:rPr>
        <w:t xml:space="preserve"> момент на </w:t>
      </w:r>
      <w:r w:rsidRPr="005D3EAD">
        <w:rPr>
          <w:sz w:val="24"/>
          <w:szCs w:val="24"/>
          <w:lang w:val="bg-BG"/>
        </w:rPr>
        <w:t xml:space="preserve">ел. </w:t>
      </w:r>
      <w:r w:rsidRPr="008A7910">
        <w:rPr>
          <w:sz w:val="24"/>
          <w:szCs w:val="24"/>
          <w:lang w:val="ru-RU"/>
        </w:rPr>
        <w:t>двигателя.</w:t>
      </w:r>
    </w:p>
    <w:p w:rsidR="00864AE8" w:rsidRDefault="00864AE8" w:rsidP="00B8782F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За развиване и завиване на болтовете към фланците може да се използва подходящ акумулаторен гайковерт. Това намалява физическия труд и ускорява процеса на монтаж</w:t>
      </w:r>
      <w:r w:rsidR="00382CFF">
        <w:rPr>
          <w:sz w:val="24"/>
          <w:szCs w:val="24"/>
          <w:lang w:val="bg-BG"/>
        </w:rPr>
        <w:t>.</w:t>
      </w:r>
    </w:p>
    <w:p w:rsidR="00382CFF" w:rsidRPr="00382CFF" w:rsidRDefault="00382CFF" w:rsidP="00B8782F">
      <w:pPr>
        <w:rPr>
          <w:sz w:val="16"/>
          <w:szCs w:val="16"/>
          <w:lang w:val="bg-BG"/>
        </w:rPr>
      </w:pPr>
    </w:p>
    <w:p w:rsidR="00864AE8" w:rsidRPr="008A7910" w:rsidRDefault="00864AE8" w:rsidP="00B8782F">
      <w:pPr>
        <w:rPr>
          <w:b/>
          <w:sz w:val="24"/>
          <w:szCs w:val="24"/>
          <w:lang w:val="ru-RU"/>
        </w:rPr>
      </w:pPr>
      <w:r w:rsidRPr="005D3EAD">
        <w:rPr>
          <w:b/>
          <w:sz w:val="24"/>
          <w:szCs w:val="24"/>
          <w:lang w:val="bg-BG"/>
        </w:rPr>
        <w:t>Изпълнение на кабелна муфа и з</w:t>
      </w:r>
      <w:r w:rsidRPr="008A7910">
        <w:rPr>
          <w:b/>
          <w:sz w:val="24"/>
          <w:szCs w:val="24"/>
          <w:lang w:val="ru-RU"/>
        </w:rPr>
        <w:t xml:space="preserve">акрепване на кабела към напорната тръба </w:t>
      </w:r>
    </w:p>
    <w:p w:rsidR="00864AE8" w:rsidRPr="005D3EAD" w:rsidRDefault="00864AE8" w:rsidP="00B8782F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Връзката на захранващия кабел и кабела на ПА се изпълнява съгласно утвърдена </w:t>
      </w:r>
    </w:p>
    <w:p w:rsidR="00864AE8" w:rsidRPr="005D3EAD" w:rsidRDefault="00864AE8" w:rsidP="00B8782F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Инструкция за направа на муфа. Използват се медни съединители и термосвиваеми шлаухи.</w:t>
      </w:r>
    </w:p>
    <w:p w:rsidR="00864AE8" w:rsidRPr="005D3EAD" w:rsidRDefault="00864AE8" w:rsidP="00B8782F">
      <w:pPr>
        <w:rPr>
          <w:sz w:val="24"/>
          <w:szCs w:val="24"/>
          <w:lang w:val="bg-BG"/>
        </w:rPr>
      </w:pPr>
      <w:r w:rsidRPr="008A7910">
        <w:rPr>
          <w:sz w:val="24"/>
          <w:szCs w:val="24"/>
          <w:lang w:val="ru-RU"/>
        </w:rPr>
        <w:t xml:space="preserve">За предпазване на захранващия кабел от оплитане и скъсване в сондажа, кабелът се закрепва </w:t>
      </w:r>
      <w:r w:rsidRPr="005D3EAD">
        <w:rPr>
          <w:sz w:val="24"/>
          <w:szCs w:val="24"/>
          <w:lang w:val="bg-BG"/>
        </w:rPr>
        <w:t xml:space="preserve">към колоната </w:t>
      </w:r>
      <w:r w:rsidRPr="008A7910">
        <w:rPr>
          <w:sz w:val="24"/>
          <w:szCs w:val="24"/>
          <w:lang w:val="ru-RU"/>
        </w:rPr>
        <w:t xml:space="preserve">на равни разстояния от макс. </w:t>
      </w:r>
      <w:r w:rsidRPr="005D3EAD">
        <w:rPr>
          <w:sz w:val="24"/>
          <w:szCs w:val="24"/>
          <w:lang w:val="bg-BG"/>
        </w:rPr>
        <w:t>4</w:t>
      </w:r>
      <w:r w:rsidRPr="002B4AF6">
        <w:rPr>
          <w:sz w:val="24"/>
          <w:szCs w:val="24"/>
          <w:lang w:val="ru-RU"/>
        </w:rPr>
        <w:t xml:space="preserve"> м. </w:t>
      </w:r>
    </w:p>
    <w:p w:rsidR="00864AE8" w:rsidRDefault="00864AE8" w:rsidP="00B8782F">
      <w:pPr>
        <w:rPr>
          <w:sz w:val="24"/>
          <w:szCs w:val="24"/>
          <w:lang w:val="bg-BG"/>
        </w:rPr>
      </w:pPr>
      <w:r w:rsidRPr="008A7910">
        <w:rPr>
          <w:sz w:val="24"/>
          <w:szCs w:val="24"/>
          <w:lang w:val="ru-RU"/>
        </w:rPr>
        <w:t>За тази цел се използва</w:t>
      </w:r>
      <w:r w:rsidRPr="005D3EAD">
        <w:rPr>
          <w:sz w:val="24"/>
          <w:szCs w:val="24"/>
          <w:lang w:val="bg-BG"/>
        </w:rPr>
        <w:t>т</w:t>
      </w:r>
      <w:r w:rsidRPr="008A7910">
        <w:rPr>
          <w:sz w:val="24"/>
          <w:szCs w:val="24"/>
          <w:lang w:val="ru-RU"/>
        </w:rPr>
        <w:t xml:space="preserve"> подходящ</w:t>
      </w:r>
      <w:r w:rsidRPr="005D3EAD">
        <w:rPr>
          <w:sz w:val="24"/>
          <w:szCs w:val="24"/>
          <w:lang w:val="bg-BG"/>
        </w:rPr>
        <w:t>и</w:t>
      </w:r>
      <w:r w:rsidRPr="008A7910">
        <w:rPr>
          <w:sz w:val="24"/>
          <w:szCs w:val="24"/>
          <w:lang w:val="ru-RU"/>
        </w:rPr>
        <w:t xml:space="preserve"> </w:t>
      </w:r>
      <w:r w:rsidRPr="005D3EAD">
        <w:rPr>
          <w:sz w:val="24"/>
          <w:szCs w:val="24"/>
          <w:lang w:val="bg-BG"/>
        </w:rPr>
        <w:t>превръзки от ел. проводник или скоби.</w:t>
      </w:r>
      <w:r w:rsidRPr="008A7910">
        <w:rPr>
          <w:sz w:val="24"/>
          <w:szCs w:val="24"/>
          <w:lang w:val="ru-RU"/>
        </w:rPr>
        <w:t xml:space="preserve"> </w:t>
      </w:r>
    </w:p>
    <w:p w:rsidR="00382CFF" w:rsidRPr="00382CFF" w:rsidRDefault="00382CFF" w:rsidP="00B8782F">
      <w:pPr>
        <w:rPr>
          <w:sz w:val="16"/>
          <w:szCs w:val="16"/>
          <w:lang w:val="bg-BG"/>
        </w:rPr>
      </w:pPr>
    </w:p>
    <w:p w:rsidR="00864AE8" w:rsidRPr="005D3EAD" w:rsidRDefault="00864AE8" w:rsidP="00B8782F">
      <w:pPr>
        <w:rPr>
          <w:b/>
          <w:sz w:val="24"/>
          <w:szCs w:val="24"/>
          <w:lang w:val="bg-BG"/>
        </w:rPr>
      </w:pPr>
      <w:r w:rsidRPr="005D3EAD">
        <w:rPr>
          <w:b/>
          <w:sz w:val="24"/>
          <w:szCs w:val="24"/>
        </w:rPr>
        <w:t xml:space="preserve">Позициониране на помпата в сондажа </w:t>
      </w:r>
    </w:p>
    <w:p w:rsidR="00864AE8" w:rsidRPr="005D3EAD" w:rsidRDefault="00864AE8" w:rsidP="00B8782F">
      <w:pPr>
        <w:rPr>
          <w:sz w:val="24"/>
          <w:szCs w:val="24"/>
          <w:lang w:val="bg-BG"/>
        </w:rPr>
      </w:pPr>
      <w:r w:rsidRPr="008A7910">
        <w:rPr>
          <w:sz w:val="24"/>
          <w:szCs w:val="24"/>
          <w:lang w:val="ru-RU"/>
        </w:rPr>
        <w:t xml:space="preserve">Потопяемата помпа работи само под вода, затова работата на сухо, дори и за кратко време, трябва да се избягва. Минималното водно ниво </w:t>
      </w:r>
      <w:r w:rsidRPr="005D3EAD">
        <w:rPr>
          <w:sz w:val="24"/>
          <w:szCs w:val="24"/>
          <w:lang w:val="bg-BG"/>
        </w:rPr>
        <w:t xml:space="preserve">/ДВН/ </w:t>
      </w:r>
      <w:r w:rsidRPr="008A7910">
        <w:rPr>
          <w:sz w:val="24"/>
          <w:szCs w:val="24"/>
          <w:lang w:val="ru-RU"/>
        </w:rPr>
        <w:t xml:space="preserve">в сондажа не бива да пада никога под </w:t>
      </w:r>
      <w:r w:rsidRPr="005D3EAD">
        <w:rPr>
          <w:sz w:val="24"/>
          <w:szCs w:val="24"/>
          <w:lang w:val="bg-BG"/>
        </w:rPr>
        <w:t xml:space="preserve"> 0.2 м</w:t>
      </w:r>
      <w:r w:rsidRPr="008A7910">
        <w:rPr>
          <w:sz w:val="24"/>
          <w:szCs w:val="24"/>
          <w:lang w:val="ru-RU"/>
        </w:rPr>
        <w:t xml:space="preserve"> </w:t>
      </w:r>
      <w:r w:rsidRPr="005D3EAD">
        <w:rPr>
          <w:sz w:val="24"/>
          <w:szCs w:val="24"/>
          <w:lang w:val="bg-BG"/>
        </w:rPr>
        <w:t xml:space="preserve">от горния фланец </w:t>
      </w:r>
      <w:r w:rsidRPr="008A7910">
        <w:rPr>
          <w:sz w:val="24"/>
          <w:szCs w:val="24"/>
          <w:lang w:val="ru-RU"/>
        </w:rPr>
        <w:t xml:space="preserve">на помпата. </w:t>
      </w:r>
    </w:p>
    <w:p w:rsidR="00864AE8" w:rsidRPr="005D3EAD" w:rsidRDefault="00864AE8" w:rsidP="00B8782F">
      <w:pPr>
        <w:rPr>
          <w:sz w:val="24"/>
          <w:szCs w:val="24"/>
          <w:lang w:val="bg-BG"/>
        </w:rPr>
      </w:pPr>
      <w:r w:rsidRPr="008A7910">
        <w:rPr>
          <w:sz w:val="24"/>
          <w:szCs w:val="24"/>
          <w:lang w:val="ru-RU"/>
        </w:rPr>
        <w:lastRenderedPageBreak/>
        <w:t xml:space="preserve">Минималното разстояние между долната част на двигателя и </w:t>
      </w:r>
      <w:r w:rsidRPr="005D3EAD">
        <w:rPr>
          <w:sz w:val="24"/>
          <w:szCs w:val="24"/>
          <w:lang w:val="bg-BG"/>
        </w:rPr>
        <w:t>утаителя</w:t>
      </w:r>
      <w:r w:rsidRPr="008A7910">
        <w:rPr>
          <w:sz w:val="24"/>
          <w:szCs w:val="24"/>
          <w:lang w:val="ru-RU"/>
        </w:rPr>
        <w:t xml:space="preserve"> на сондажа трябва да е най-малко 1 м. </w:t>
      </w:r>
      <w:r w:rsidRPr="005D3EAD">
        <w:rPr>
          <w:sz w:val="24"/>
          <w:szCs w:val="24"/>
          <w:lang w:val="bg-BG"/>
        </w:rPr>
        <w:t>Преди присъединяване на колоната към напорния водопровод може да се определи посоката на въртене на ПА. Както виси свободно на куката на крана, ПА се включва в ел. мрежа за момент. Посоката</w:t>
      </w:r>
      <w:r w:rsidR="00AA47E6">
        <w:rPr>
          <w:sz w:val="24"/>
          <w:szCs w:val="24"/>
          <w:lang w:val="bg-BG"/>
        </w:rPr>
        <w:t>,</w:t>
      </w:r>
      <w:r w:rsidRPr="005D3EAD">
        <w:rPr>
          <w:sz w:val="24"/>
          <w:szCs w:val="24"/>
          <w:lang w:val="bg-BG"/>
        </w:rPr>
        <w:t xml:space="preserve"> в която се отклони</w:t>
      </w:r>
      <w:r w:rsidR="00444B68" w:rsidRPr="005D3EAD">
        <w:rPr>
          <w:sz w:val="24"/>
          <w:szCs w:val="24"/>
          <w:lang w:val="bg-BG"/>
        </w:rPr>
        <w:t xml:space="preserve"> товара</w:t>
      </w:r>
      <w:r w:rsidRPr="005D3EAD">
        <w:rPr>
          <w:sz w:val="24"/>
          <w:szCs w:val="24"/>
          <w:lang w:val="bg-BG"/>
        </w:rPr>
        <w:t xml:space="preserve"> е обратна на </w:t>
      </w:r>
      <w:r w:rsidR="00444B68" w:rsidRPr="005D3EAD">
        <w:rPr>
          <w:sz w:val="24"/>
          <w:szCs w:val="24"/>
          <w:lang w:val="bg-BG"/>
        </w:rPr>
        <w:t>реалната посока</w:t>
      </w:r>
      <w:r w:rsidRPr="005D3EAD">
        <w:rPr>
          <w:sz w:val="24"/>
          <w:szCs w:val="24"/>
          <w:lang w:val="bg-BG"/>
        </w:rPr>
        <w:t xml:space="preserve"> на въртене на ПА.</w:t>
      </w:r>
    </w:p>
    <w:p w:rsidR="00864AE8" w:rsidRDefault="00864AE8" w:rsidP="00B8782F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Ако посока на въртене на ПА не е по часовниковата стрелка – разменят се две от захранващите фази на удобно за тази операция място. </w:t>
      </w:r>
    </w:p>
    <w:p w:rsidR="00382CFF" w:rsidRPr="00382CFF" w:rsidRDefault="00382CFF" w:rsidP="00B8782F">
      <w:pPr>
        <w:rPr>
          <w:sz w:val="16"/>
          <w:szCs w:val="16"/>
          <w:lang w:val="bg-BG"/>
        </w:rPr>
      </w:pPr>
    </w:p>
    <w:p w:rsidR="00864AE8" w:rsidRPr="005D3EAD" w:rsidRDefault="00864AE8" w:rsidP="00B8782F">
      <w:pPr>
        <w:rPr>
          <w:b/>
          <w:sz w:val="24"/>
          <w:szCs w:val="24"/>
          <w:lang w:val="bg-BG"/>
        </w:rPr>
      </w:pPr>
      <w:r w:rsidRPr="008A7910">
        <w:rPr>
          <w:b/>
          <w:sz w:val="24"/>
          <w:szCs w:val="24"/>
          <w:lang w:val="ru-RU"/>
        </w:rPr>
        <w:t xml:space="preserve">Работа с потопяемата помпа </w:t>
      </w:r>
    </w:p>
    <w:p w:rsidR="00864AE8" w:rsidRPr="005D3EAD" w:rsidRDefault="00864AE8" w:rsidP="00B8782F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П</w:t>
      </w:r>
      <w:r w:rsidRPr="008A7910">
        <w:rPr>
          <w:sz w:val="24"/>
          <w:szCs w:val="24"/>
          <w:lang w:val="ru-RU"/>
        </w:rPr>
        <w:t>реди свързване</w:t>
      </w:r>
      <w:r w:rsidRPr="005D3EAD">
        <w:rPr>
          <w:sz w:val="24"/>
          <w:szCs w:val="24"/>
          <w:lang w:val="bg-BG"/>
        </w:rPr>
        <w:t>то на ТК</w:t>
      </w:r>
      <w:r w:rsidRPr="008A7910">
        <w:rPr>
          <w:sz w:val="24"/>
          <w:szCs w:val="24"/>
          <w:lang w:val="ru-RU"/>
        </w:rPr>
        <w:t xml:space="preserve"> към водоразпределителната мрежа трябва да се извършат следните дейност</w:t>
      </w:r>
      <w:r w:rsidRPr="005D3EAD">
        <w:rPr>
          <w:sz w:val="24"/>
          <w:szCs w:val="24"/>
          <w:lang w:val="bg-BG"/>
        </w:rPr>
        <w:t>и</w:t>
      </w:r>
      <w:r w:rsidRPr="008A7910">
        <w:rPr>
          <w:sz w:val="24"/>
          <w:szCs w:val="24"/>
          <w:lang w:val="ru-RU"/>
        </w:rPr>
        <w:t xml:space="preserve">: </w:t>
      </w:r>
    </w:p>
    <w:p w:rsidR="00864AE8" w:rsidRDefault="00864AE8" w:rsidP="000A0409">
      <w:pPr>
        <w:rPr>
          <w:sz w:val="24"/>
          <w:szCs w:val="24"/>
          <w:lang w:val="bg-BG"/>
        </w:rPr>
      </w:pPr>
      <w:r w:rsidRPr="008A7910">
        <w:rPr>
          <w:sz w:val="24"/>
          <w:szCs w:val="24"/>
          <w:lang w:val="ru-RU"/>
        </w:rPr>
        <w:t xml:space="preserve">Отворете спирателния </w:t>
      </w:r>
      <w:r w:rsidRPr="005D3EAD">
        <w:rPr>
          <w:sz w:val="24"/>
          <w:szCs w:val="24"/>
          <w:lang w:val="bg-BG"/>
        </w:rPr>
        <w:t>кран към оттока за водочерпене на</w:t>
      </w:r>
      <w:r w:rsidRPr="008A7910">
        <w:rPr>
          <w:sz w:val="24"/>
          <w:szCs w:val="24"/>
          <w:lang w:val="ru-RU"/>
        </w:rPr>
        <w:t xml:space="preserve"> 1/3 от диаметъра му</w:t>
      </w:r>
      <w:r w:rsidR="003C05FF">
        <w:rPr>
          <w:sz w:val="24"/>
          <w:szCs w:val="24"/>
          <w:lang w:val="ru-RU"/>
        </w:rPr>
        <w:t xml:space="preserve"> при затворен СК към водопроводната мрежа</w:t>
      </w:r>
      <w:r w:rsidRPr="008A7910">
        <w:rPr>
          <w:sz w:val="24"/>
          <w:szCs w:val="24"/>
          <w:lang w:val="ru-RU"/>
        </w:rPr>
        <w:t>. Това ще улесни излизането на въздух от помпата</w:t>
      </w:r>
      <w:r w:rsidRPr="005D3EAD">
        <w:rPr>
          <w:sz w:val="24"/>
          <w:szCs w:val="24"/>
          <w:lang w:val="bg-BG"/>
        </w:rPr>
        <w:t>. Включете</w:t>
      </w:r>
      <w:r w:rsidRPr="008A7910">
        <w:rPr>
          <w:sz w:val="24"/>
          <w:szCs w:val="24"/>
          <w:lang w:val="ru-RU"/>
        </w:rPr>
        <w:t xml:space="preserve"> помпата да работи. </w:t>
      </w:r>
      <w:r w:rsidR="003C05FF">
        <w:rPr>
          <w:sz w:val="24"/>
          <w:szCs w:val="24"/>
          <w:lang w:val="bg-BG"/>
        </w:rPr>
        <w:t>Докато се зареди колоната с вода то</w:t>
      </w:r>
      <w:r w:rsidR="00A06F0D">
        <w:rPr>
          <w:sz w:val="24"/>
          <w:szCs w:val="24"/>
          <w:lang w:val="bg-BG"/>
        </w:rPr>
        <w:t>к</w:t>
      </w:r>
      <w:r w:rsidR="003C05FF">
        <w:rPr>
          <w:sz w:val="24"/>
          <w:szCs w:val="24"/>
          <w:lang w:val="bg-BG"/>
        </w:rPr>
        <w:t xml:space="preserve">ът на </w:t>
      </w:r>
      <w:r w:rsidR="00A06F0D">
        <w:rPr>
          <w:sz w:val="24"/>
          <w:szCs w:val="24"/>
          <w:lang w:val="bg-BG"/>
        </w:rPr>
        <w:t>ел. мотора</w:t>
      </w:r>
      <w:r w:rsidR="003C05FF">
        <w:rPr>
          <w:sz w:val="24"/>
          <w:szCs w:val="24"/>
          <w:lang w:val="bg-BG"/>
        </w:rPr>
        <w:t xml:space="preserve"> ще е по-голям, защото напорът в системата е нисък, а дебитът висок. </w:t>
      </w:r>
      <w:r w:rsidRPr="005D3EAD">
        <w:rPr>
          <w:sz w:val="24"/>
          <w:szCs w:val="24"/>
          <w:lang w:val="bg-BG"/>
        </w:rPr>
        <w:t>П</w:t>
      </w:r>
      <w:r w:rsidRPr="008A7910">
        <w:rPr>
          <w:sz w:val="24"/>
          <w:szCs w:val="24"/>
          <w:lang w:val="ru-RU"/>
        </w:rPr>
        <w:t xml:space="preserve">роверете </w:t>
      </w:r>
      <w:r w:rsidR="003C05FF">
        <w:rPr>
          <w:sz w:val="24"/>
          <w:szCs w:val="24"/>
          <w:lang w:val="ru-RU"/>
        </w:rPr>
        <w:t xml:space="preserve">на оттока </w:t>
      </w:r>
      <w:r w:rsidRPr="008A7910">
        <w:rPr>
          <w:sz w:val="24"/>
          <w:szCs w:val="24"/>
          <w:lang w:val="ru-RU"/>
        </w:rPr>
        <w:t xml:space="preserve">дали водата е бистра и чиста. При наличие на остатъци от пясък помпата се оставя да работи, докато започне да излиза чиста вода. </w:t>
      </w:r>
      <w:r w:rsidRPr="005D3EAD">
        <w:rPr>
          <w:sz w:val="24"/>
          <w:szCs w:val="24"/>
          <w:lang w:val="bg-BG"/>
        </w:rPr>
        <w:t>Вземете водна проба за изследване качеството на водата от лаборатория.</w:t>
      </w:r>
      <w:r w:rsidRPr="008A7910">
        <w:rPr>
          <w:sz w:val="24"/>
          <w:szCs w:val="24"/>
          <w:lang w:val="ru-RU"/>
        </w:rPr>
        <w:t xml:space="preserve"> Ако вода</w:t>
      </w:r>
      <w:r w:rsidRPr="005D3EAD">
        <w:rPr>
          <w:sz w:val="24"/>
          <w:szCs w:val="24"/>
          <w:lang w:val="bg-BG"/>
        </w:rPr>
        <w:t>та отговаря на стандарта и е годна за употреба</w:t>
      </w:r>
      <w:r w:rsidRPr="008A7910">
        <w:rPr>
          <w:sz w:val="24"/>
          <w:szCs w:val="24"/>
          <w:lang w:val="ru-RU"/>
        </w:rPr>
        <w:t>, можете да пристъпите към окончателно под</w:t>
      </w:r>
      <w:r w:rsidR="003C05FF">
        <w:rPr>
          <w:sz w:val="24"/>
          <w:szCs w:val="24"/>
          <w:lang w:val="ru-RU"/>
        </w:rPr>
        <w:t>в</w:t>
      </w:r>
      <w:r w:rsidRPr="008A7910">
        <w:rPr>
          <w:sz w:val="24"/>
          <w:szCs w:val="24"/>
          <w:lang w:val="ru-RU"/>
        </w:rPr>
        <w:t xml:space="preserve">ключване на </w:t>
      </w:r>
      <w:r w:rsidRPr="005D3EAD">
        <w:rPr>
          <w:sz w:val="24"/>
          <w:szCs w:val="24"/>
          <w:lang w:val="bg-BG"/>
        </w:rPr>
        <w:t>ТК</w:t>
      </w:r>
      <w:r w:rsidRPr="008A7910">
        <w:rPr>
          <w:sz w:val="24"/>
          <w:szCs w:val="24"/>
          <w:lang w:val="ru-RU"/>
        </w:rPr>
        <w:t xml:space="preserve"> към водоразпределителната мрежа. </w:t>
      </w:r>
    </w:p>
    <w:p w:rsidR="00382CFF" w:rsidRPr="00382CFF" w:rsidRDefault="00382CFF" w:rsidP="000A0409">
      <w:pPr>
        <w:rPr>
          <w:sz w:val="16"/>
          <w:szCs w:val="16"/>
          <w:lang w:val="bg-BG"/>
        </w:rPr>
      </w:pPr>
    </w:p>
    <w:p w:rsidR="00864AE8" w:rsidRPr="005D3EAD" w:rsidRDefault="00864AE8" w:rsidP="000A0409">
      <w:pPr>
        <w:rPr>
          <w:b/>
          <w:sz w:val="24"/>
          <w:szCs w:val="24"/>
          <w:lang w:val="bg-BG"/>
        </w:rPr>
      </w:pPr>
      <w:r w:rsidRPr="005D3EAD">
        <w:rPr>
          <w:b/>
          <w:sz w:val="24"/>
          <w:szCs w:val="24"/>
        </w:rPr>
        <w:t xml:space="preserve">Поддръжка </w:t>
      </w:r>
    </w:p>
    <w:p w:rsidR="00864AE8" w:rsidRDefault="00864AE8" w:rsidP="000A0409">
      <w:pPr>
        <w:rPr>
          <w:sz w:val="24"/>
          <w:szCs w:val="24"/>
          <w:lang w:val="bg-BG"/>
        </w:rPr>
      </w:pPr>
      <w:r w:rsidRPr="008A7910">
        <w:rPr>
          <w:sz w:val="24"/>
          <w:szCs w:val="24"/>
          <w:lang w:val="ru-RU"/>
        </w:rPr>
        <w:t xml:space="preserve">Помпите не се нуждаят от специална поддръжка. </w:t>
      </w:r>
      <w:r w:rsidRPr="005D3EAD">
        <w:rPr>
          <w:sz w:val="24"/>
          <w:szCs w:val="24"/>
          <w:lang w:val="bg-BG"/>
        </w:rPr>
        <w:t xml:space="preserve">Необходимо е да се извършва периодична </w:t>
      </w:r>
      <w:r w:rsidRPr="008A7910">
        <w:rPr>
          <w:sz w:val="24"/>
          <w:szCs w:val="24"/>
          <w:lang w:val="ru-RU"/>
        </w:rPr>
        <w:t>проверка на работното налягане</w:t>
      </w:r>
      <w:r w:rsidRPr="005D3EAD">
        <w:rPr>
          <w:sz w:val="24"/>
          <w:szCs w:val="24"/>
          <w:lang w:val="bg-BG"/>
        </w:rPr>
        <w:t>, дебита</w:t>
      </w:r>
      <w:r w:rsidRPr="008A7910">
        <w:rPr>
          <w:sz w:val="24"/>
          <w:szCs w:val="24"/>
          <w:lang w:val="ru-RU"/>
        </w:rPr>
        <w:t xml:space="preserve"> и консумацията на ток. </w:t>
      </w:r>
      <w:r w:rsidR="00F65DE1">
        <w:rPr>
          <w:sz w:val="24"/>
          <w:szCs w:val="24"/>
          <w:lang w:val="bg-BG"/>
        </w:rPr>
        <w:t xml:space="preserve">През 10 години се провежда </w:t>
      </w:r>
      <w:r w:rsidR="00A06F0D">
        <w:rPr>
          <w:sz w:val="24"/>
          <w:szCs w:val="24"/>
          <w:lang w:val="bg-BG"/>
        </w:rPr>
        <w:t xml:space="preserve">планова </w:t>
      </w:r>
      <w:r w:rsidR="00F65DE1">
        <w:rPr>
          <w:sz w:val="24"/>
          <w:szCs w:val="24"/>
          <w:lang w:val="bg-BG"/>
        </w:rPr>
        <w:t>профилактика, за тези ПА, които не са демонтирани през този период с цел преглед, подмяна на болтовите съединения и боядисване на колоната.</w:t>
      </w:r>
      <w:r w:rsidR="00A06F0D">
        <w:rPr>
          <w:sz w:val="24"/>
          <w:szCs w:val="24"/>
          <w:lang w:val="bg-BG"/>
        </w:rPr>
        <w:t xml:space="preserve"> Целта е да се избегне пропадане на ПА и част от колоната в ТК поради корозирали болтове и да се удължи живота на колоната.</w:t>
      </w:r>
    </w:p>
    <w:p w:rsidR="00301F03" w:rsidRPr="00301F03" w:rsidRDefault="00301F03" w:rsidP="000A0409">
      <w:pPr>
        <w:rPr>
          <w:sz w:val="16"/>
          <w:szCs w:val="16"/>
          <w:lang w:val="bg-BG"/>
        </w:rPr>
      </w:pPr>
    </w:p>
    <w:p w:rsidR="00301F03" w:rsidRPr="00E450BF" w:rsidRDefault="00301F03" w:rsidP="00301F03">
      <w:pPr>
        <w:rPr>
          <w:b/>
          <w:i/>
          <w:sz w:val="24"/>
          <w:szCs w:val="24"/>
          <w:lang w:val="bg-BG"/>
        </w:rPr>
      </w:pPr>
      <w:r w:rsidRPr="00E450BF">
        <w:rPr>
          <w:b/>
          <w:i/>
          <w:sz w:val="24"/>
          <w:szCs w:val="24"/>
          <w:lang w:val="bg-BG"/>
        </w:rPr>
        <w:t>Подмяната на потопяем ПА е свързана с големи разходи на труд, транспорт, механизация и материали. Затова трябва да сме сигурни на 100 % , че ПА действително е аварирал и трябва да се подмени.</w:t>
      </w:r>
    </w:p>
    <w:p w:rsidR="00301F03" w:rsidRDefault="00301F03" w:rsidP="00301F03">
      <w:pPr>
        <w:rPr>
          <w:sz w:val="24"/>
          <w:szCs w:val="24"/>
        </w:rPr>
      </w:pPr>
      <w:r>
        <w:rPr>
          <w:sz w:val="24"/>
          <w:szCs w:val="24"/>
          <w:lang w:val="bg-BG"/>
        </w:rPr>
        <w:t xml:space="preserve">При възникване на отказ на потопяем ПА е необходимо да се извърши </w:t>
      </w:r>
      <w:r w:rsidRPr="003A75B1">
        <w:rPr>
          <w:b/>
          <w:i/>
          <w:sz w:val="24"/>
          <w:szCs w:val="24"/>
          <w:lang w:val="bg-BG"/>
        </w:rPr>
        <w:t>диагностика</w:t>
      </w:r>
      <w:r>
        <w:rPr>
          <w:sz w:val="24"/>
          <w:szCs w:val="24"/>
          <w:lang w:val="bg-BG"/>
        </w:rPr>
        <w:t xml:space="preserve"> от Техник ЕМА, за да се открие проблема и да се отстрани.</w:t>
      </w:r>
      <w:r>
        <w:rPr>
          <w:sz w:val="24"/>
          <w:szCs w:val="24"/>
        </w:rPr>
        <w:t xml:space="preserve"> </w:t>
      </w:r>
    </w:p>
    <w:p w:rsidR="00301F03" w:rsidRPr="00301F03" w:rsidRDefault="00301F03" w:rsidP="00301F03">
      <w:pPr>
        <w:pStyle w:val="a4"/>
        <w:ind w:left="0"/>
        <w:rPr>
          <w:b/>
          <w:i/>
          <w:sz w:val="24"/>
          <w:szCs w:val="24"/>
          <w:lang w:val="bg-BG"/>
        </w:rPr>
      </w:pPr>
      <w:r w:rsidRPr="00301F03">
        <w:rPr>
          <w:b/>
          <w:i/>
          <w:sz w:val="24"/>
          <w:szCs w:val="24"/>
          <w:lang w:val="bg-BG"/>
        </w:rPr>
        <w:t>Предприемат се следните стъпки:</w:t>
      </w:r>
    </w:p>
    <w:p w:rsidR="00301F03" w:rsidRDefault="00301F03" w:rsidP="00301F03">
      <w:pPr>
        <w:pStyle w:val="a4"/>
        <w:numPr>
          <w:ilvl w:val="0"/>
          <w:numId w:val="1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</w:t>
      </w:r>
      <w:r w:rsidRPr="00A93A14">
        <w:rPr>
          <w:sz w:val="24"/>
          <w:szCs w:val="24"/>
          <w:lang w:val="bg-BG"/>
        </w:rPr>
        <w:t>станов</w:t>
      </w:r>
      <w:r>
        <w:rPr>
          <w:sz w:val="24"/>
          <w:szCs w:val="24"/>
          <w:lang w:val="bg-BG"/>
        </w:rPr>
        <w:t>ява се</w:t>
      </w:r>
      <w:r w:rsidRPr="00A93A14">
        <w:rPr>
          <w:sz w:val="24"/>
          <w:szCs w:val="24"/>
          <w:lang w:val="bg-BG"/>
        </w:rPr>
        <w:t xml:space="preserve"> причината за изключване на ПА – сработила електронна </w:t>
      </w:r>
    </w:p>
    <w:p w:rsidR="00301F03" w:rsidRPr="00EB000F" w:rsidRDefault="00301F03" w:rsidP="00301F03">
      <w:pPr>
        <w:rPr>
          <w:sz w:val="24"/>
          <w:szCs w:val="24"/>
          <w:lang w:val="bg-BG"/>
        </w:rPr>
      </w:pPr>
      <w:r w:rsidRPr="00EB000F">
        <w:rPr>
          <w:sz w:val="24"/>
          <w:szCs w:val="24"/>
          <w:lang w:val="bg-BG"/>
        </w:rPr>
        <w:t xml:space="preserve">защита с индикация /кой авариен светодиод свети/, изключила моторна защита, изгорял </w:t>
      </w:r>
      <w:r>
        <w:rPr>
          <w:sz w:val="24"/>
          <w:szCs w:val="24"/>
          <w:lang w:val="bg-BG"/>
        </w:rPr>
        <w:t>високо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мощен предпазител</w:t>
      </w:r>
      <w:r w:rsidRPr="00EB000F">
        <w:rPr>
          <w:sz w:val="24"/>
          <w:szCs w:val="24"/>
          <w:lang w:val="bg-BG"/>
        </w:rPr>
        <w:t xml:space="preserve"> или друга причина. </w:t>
      </w:r>
    </w:p>
    <w:p w:rsidR="00301F03" w:rsidRDefault="00301F03" w:rsidP="00301F03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Аварийните режими, които се разграничават от </w:t>
      </w:r>
      <w:r w:rsidRPr="00A93A14">
        <w:rPr>
          <w:sz w:val="24"/>
          <w:szCs w:val="24"/>
          <w:lang w:val="bg-BG"/>
        </w:rPr>
        <w:t>електронна</w:t>
      </w:r>
      <w:r>
        <w:rPr>
          <w:sz w:val="24"/>
          <w:szCs w:val="24"/>
          <w:lang w:val="bg-BG"/>
        </w:rPr>
        <w:t>та</w:t>
      </w:r>
      <w:r w:rsidRPr="00A93A14">
        <w:rPr>
          <w:sz w:val="24"/>
          <w:szCs w:val="24"/>
          <w:lang w:val="bg-BG"/>
        </w:rPr>
        <w:t xml:space="preserve"> защита</w:t>
      </w:r>
      <w:r>
        <w:rPr>
          <w:sz w:val="24"/>
          <w:szCs w:val="24"/>
          <w:lang w:val="bg-BG"/>
        </w:rPr>
        <w:t xml:space="preserve"> са:</w:t>
      </w:r>
    </w:p>
    <w:p w:rsidR="00301F03" w:rsidRDefault="00301F03" w:rsidP="00301F03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Топлинно претоварване; Застопорен ротор; Отпадане на фаза; Несиметрия на захранващото напрежение; Понижено изолационно съпротивление и Минимален товар.</w:t>
      </w:r>
    </w:p>
    <w:p w:rsidR="00301F03" w:rsidRPr="006D36EC" w:rsidRDefault="00301F03" w:rsidP="00301F03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Ако знаем от какво е изключил ПА по-бързо ще се ориентираме как да отстраним проблема. Ако проблемът е с ел. захранването на ПА – осигурява се стандартно ел. захранване.</w:t>
      </w:r>
    </w:p>
    <w:p w:rsidR="00301F03" w:rsidRDefault="00301F03" w:rsidP="00301F03">
      <w:pPr>
        <w:pStyle w:val="a4"/>
        <w:numPr>
          <w:ilvl w:val="0"/>
          <w:numId w:val="1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Прави се външен оглед на всички апарати по пътя на силовото ел. захранване от </w:t>
      </w:r>
    </w:p>
    <w:p w:rsidR="00301F03" w:rsidRDefault="00301F03" w:rsidP="00301F03">
      <w:pPr>
        <w:rPr>
          <w:sz w:val="24"/>
          <w:szCs w:val="24"/>
          <w:lang w:val="bg-BG"/>
        </w:rPr>
      </w:pPr>
      <w:r w:rsidRPr="000E7304">
        <w:rPr>
          <w:sz w:val="24"/>
          <w:szCs w:val="24"/>
          <w:lang w:val="bg-BG"/>
        </w:rPr>
        <w:t xml:space="preserve">главното </w:t>
      </w:r>
      <w:r w:rsidRPr="00EB000F">
        <w:rPr>
          <w:sz w:val="24"/>
          <w:szCs w:val="24"/>
          <w:lang w:val="bg-BG"/>
        </w:rPr>
        <w:t>ел. табло до ел. таблото в шахтата на ТК.</w:t>
      </w:r>
      <w:r>
        <w:rPr>
          <w:sz w:val="24"/>
          <w:szCs w:val="24"/>
          <w:lang w:val="bg-BG"/>
        </w:rPr>
        <w:t xml:space="preserve"> Проверява се за лоши връзки -промяна в цвета на кабелите и клемите, мирис и др.</w:t>
      </w:r>
    </w:p>
    <w:p w:rsidR="00301F03" w:rsidRDefault="00301F03" w:rsidP="00301F03">
      <w:pPr>
        <w:pStyle w:val="a4"/>
        <w:numPr>
          <w:ilvl w:val="0"/>
          <w:numId w:val="1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Разглобява се захранващия контактор и се прави проверка за нагар на </w:t>
      </w:r>
    </w:p>
    <w:p w:rsidR="00301F03" w:rsidRPr="000E7304" w:rsidRDefault="00301F03" w:rsidP="00301F03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 контактните</w:t>
      </w:r>
      <w:r w:rsidRPr="000E7304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 п</w:t>
      </w:r>
      <w:r w:rsidRPr="000E7304">
        <w:rPr>
          <w:sz w:val="24"/>
          <w:szCs w:val="24"/>
          <w:lang w:val="bg-BG"/>
        </w:rPr>
        <w:t>ластини.</w:t>
      </w:r>
      <w:r>
        <w:rPr>
          <w:sz w:val="24"/>
          <w:szCs w:val="24"/>
          <w:lang w:val="bg-BG"/>
        </w:rPr>
        <w:t xml:space="preserve"> Проверява се с механична натискане дали контакторът включва и изключва нормално и дали се самовъзвръща от пружините.</w:t>
      </w:r>
    </w:p>
    <w:p w:rsidR="00301F03" w:rsidRDefault="00301F03" w:rsidP="00301F03">
      <w:pPr>
        <w:pStyle w:val="a4"/>
        <w:numPr>
          <w:ilvl w:val="0"/>
          <w:numId w:val="1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Замерва се с мегаомметър с ниско напрежение изолацията на кабела и ел. двигателя на </w:t>
      </w:r>
    </w:p>
    <w:p w:rsidR="00301F03" w:rsidRPr="00301F03" w:rsidRDefault="00301F03" w:rsidP="00301F03">
      <w:pPr>
        <w:pStyle w:val="a4"/>
        <w:ind w:left="0"/>
        <w:rPr>
          <w:sz w:val="24"/>
          <w:szCs w:val="24"/>
          <w:lang w:val="bg-BG"/>
        </w:rPr>
      </w:pPr>
      <w:r w:rsidRPr="00301F03">
        <w:rPr>
          <w:sz w:val="24"/>
          <w:szCs w:val="24"/>
          <w:lang w:val="bg-BG"/>
        </w:rPr>
        <w:t>потопяемия ПА.</w:t>
      </w:r>
    </w:p>
    <w:p w:rsidR="00301F03" w:rsidRDefault="00301F03" w:rsidP="00301F03">
      <w:pPr>
        <w:pStyle w:val="a4"/>
        <w:numPr>
          <w:ilvl w:val="0"/>
          <w:numId w:val="1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Изключва се ел. захранването към помпата от ел. таблото в шахтата на ТК и се </w:t>
      </w:r>
    </w:p>
    <w:p w:rsidR="00301F03" w:rsidRPr="00EB000F" w:rsidRDefault="00301F03" w:rsidP="00301F03">
      <w:pPr>
        <w:rPr>
          <w:sz w:val="24"/>
          <w:szCs w:val="24"/>
          <w:lang w:val="bg-BG"/>
        </w:rPr>
      </w:pPr>
      <w:r w:rsidRPr="00EB000F">
        <w:rPr>
          <w:sz w:val="24"/>
          <w:szCs w:val="24"/>
          <w:lang w:val="bg-BG"/>
        </w:rPr>
        <w:t>подава напрежение от главното ел. табло с цел да се тества изолацията на захранващия кабел между тях.</w:t>
      </w:r>
    </w:p>
    <w:p w:rsidR="00301F03" w:rsidRDefault="00301F03" w:rsidP="00301F03">
      <w:pPr>
        <w:pStyle w:val="a4"/>
        <w:numPr>
          <w:ilvl w:val="0"/>
          <w:numId w:val="1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Подава се напрежение към ПА и се следи за натоварването й.</w:t>
      </w:r>
    </w:p>
    <w:p w:rsidR="00301F03" w:rsidRDefault="00301F03" w:rsidP="00301F03">
      <w:pPr>
        <w:pStyle w:val="a4"/>
        <w:numPr>
          <w:ilvl w:val="0"/>
          <w:numId w:val="1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Ако токът при включване на ПА се задържа над номиналния и не са открити </w:t>
      </w:r>
    </w:p>
    <w:p w:rsidR="00301F03" w:rsidRDefault="00301F03" w:rsidP="00301F03">
      <w:pPr>
        <w:rPr>
          <w:sz w:val="24"/>
          <w:szCs w:val="24"/>
          <w:lang w:val="bg-BG"/>
        </w:rPr>
      </w:pPr>
      <w:r w:rsidRPr="00D22FA6">
        <w:rPr>
          <w:sz w:val="24"/>
          <w:szCs w:val="24"/>
          <w:lang w:val="bg-BG"/>
        </w:rPr>
        <w:t xml:space="preserve">други </w:t>
      </w:r>
      <w:r w:rsidRPr="0073413F">
        <w:rPr>
          <w:sz w:val="24"/>
          <w:szCs w:val="24"/>
          <w:lang w:val="bg-BG"/>
        </w:rPr>
        <w:t>причини се взема решение за подмяната му.</w:t>
      </w:r>
    </w:p>
    <w:p w:rsidR="00301F03" w:rsidRPr="00301F03" w:rsidRDefault="00301F03" w:rsidP="00301F03">
      <w:pPr>
        <w:pStyle w:val="a4"/>
        <w:numPr>
          <w:ilvl w:val="0"/>
          <w:numId w:val="1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Уведомяват се съответните </w:t>
      </w:r>
      <w:r w:rsidRPr="00301F03">
        <w:rPr>
          <w:sz w:val="24"/>
          <w:szCs w:val="24"/>
          <w:lang w:val="bg-BG"/>
        </w:rPr>
        <w:t>длъжностни лица и се организира подмяна на ПА.</w:t>
      </w:r>
    </w:p>
    <w:p w:rsidR="00F50268" w:rsidRPr="005D3EAD" w:rsidRDefault="00F50268" w:rsidP="000A0409">
      <w:pPr>
        <w:rPr>
          <w:b/>
          <w:sz w:val="24"/>
          <w:szCs w:val="24"/>
          <w:lang w:val="bg-BG"/>
        </w:rPr>
      </w:pPr>
      <w:r w:rsidRPr="005D3EAD">
        <w:rPr>
          <w:b/>
          <w:sz w:val="24"/>
          <w:szCs w:val="24"/>
          <w:lang w:val="bg-BG"/>
        </w:rPr>
        <w:lastRenderedPageBreak/>
        <w:t>Проблеми с потопяеми ПА от практиката.</w:t>
      </w:r>
    </w:p>
    <w:p w:rsidR="00F50268" w:rsidRPr="005D3EAD" w:rsidRDefault="00F50268" w:rsidP="00F50268">
      <w:pPr>
        <w:numPr>
          <w:ilvl w:val="0"/>
          <w:numId w:val="7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Амперажът се променя в широк диапазон – понижено ниво в кладенеца и ПА </w:t>
      </w:r>
    </w:p>
    <w:p w:rsidR="00F50268" w:rsidRPr="005D3EAD" w:rsidRDefault="00F50268" w:rsidP="004D6FE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засмуква въздух.</w:t>
      </w:r>
      <w:r w:rsidR="009855E2" w:rsidRPr="005D3EAD">
        <w:rPr>
          <w:sz w:val="24"/>
          <w:szCs w:val="24"/>
          <w:lang w:val="bg-BG"/>
        </w:rPr>
        <w:t xml:space="preserve"> Нал</w:t>
      </w:r>
      <w:r w:rsidR="00997FDA" w:rsidRPr="005D3EAD">
        <w:rPr>
          <w:sz w:val="24"/>
          <w:szCs w:val="24"/>
          <w:lang w:val="bg-BG"/>
        </w:rPr>
        <w:t>ага</w:t>
      </w:r>
      <w:r w:rsidR="009855E2" w:rsidRPr="005D3EAD">
        <w:rPr>
          <w:sz w:val="24"/>
          <w:szCs w:val="24"/>
          <w:lang w:val="bg-BG"/>
        </w:rPr>
        <w:t xml:space="preserve"> се да я спуснем по-надолу</w:t>
      </w:r>
      <w:r w:rsidR="00997FDA" w:rsidRPr="005D3EAD">
        <w:rPr>
          <w:sz w:val="24"/>
          <w:szCs w:val="24"/>
          <w:lang w:val="bg-BG"/>
        </w:rPr>
        <w:t xml:space="preserve"> в ТК</w:t>
      </w:r>
      <w:r w:rsidR="009855E2" w:rsidRPr="005D3EAD">
        <w:rPr>
          <w:sz w:val="24"/>
          <w:szCs w:val="24"/>
          <w:lang w:val="bg-BG"/>
        </w:rPr>
        <w:t xml:space="preserve">, за да гарантираме </w:t>
      </w:r>
      <w:r w:rsidR="00997FDA" w:rsidRPr="005D3EAD">
        <w:rPr>
          <w:sz w:val="24"/>
          <w:szCs w:val="24"/>
          <w:lang w:val="bg-BG"/>
        </w:rPr>
        <w:t xml:space="preserve">сигурно </w:t>
      </w:r>
      <w:r w:rsidR="009855E2" w:rsidRPr="005D3EAD">
        <w:rPr>
          <w:sz w:val="24"/>
          <w:szCs w:val="24"/>
          <w:lang w:val="bg-BG"/>
        </w:rPr>
        <w:t xml:space="preserve">заливане </w:t>
      </w:r>
      <w:r w:rsidR="00997FDA" w:rsidRPr="005D3EAD">
        <w:rPr>
          <w:sz w:val="24"/>
          <w:szCs w:val="24"/>
          <w:lang w:val="bg-BG"/>
        </w:rPr>
        <w:t xml:space="preserve">над изходящия фланец </w:t>
      </w:r>
      <w:r w:rsidR="009855E2" w:rsidRPr="005D3EAD">
        <w:rPr>
          <w:sz w:val="24"/>
          <w:szCs w:val="24"/>
          <w:lang w:val="bg-BG"/>
        </w:rPr>
        <w:t>на ПА.</w:t>
      </w:r>
    </w:p>
    <w:p w:rsidR="00F50268" w:rsidRPr="005D3EAD" w:rsidRDefault="00F50268" w:rsidP="00F50268">
      <w:pPr>
        <w:numPr>
          <w:ilvl w:val="0"/>
          <w:numId w:val="7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ПА не се товари и не вади вода – скъсано каре между помпата и мотора </w:t>
      </w:r>
    </w:p>
    <w:p w:rsidR="00F50268" w:rsidRPr="005D3EAD" w:rsidRDefault="00F50268" w:rsidP="004D6FE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следствие на неизправна обратна клапа</w:t>
      </w:r>
      <w:r w:rsidR="008C2747" w:rsidRPr="005D3EAD">
        <w:rPr>
          <w:sz w:val="24"/>
          <w:szCs w:val="24"/>
          <w:lang w:val="bg-BG"/>
        </w:rPr>
        <w:t>. П</w:t>
      </w:r>
      <w:r w:rsidRPr="005D3EAD">
        <w:rPr>
          <w:sz w:val="24"/>
          <w:szCs w:val="24"/>
          <w:lang w:val="bg-BG"/>
        </w:rPr>
        <w:t xml:space="preserve">ри </w:t>
      </w:r>
      <w:r w:rsidR="00D1061C">
        <w:rPr>
          <w:sz w:val="24"/>
          <w:szCs w:val="24"/>
          <w:lang w:val="bg-BG"/>
        </w:rPr>
        <w:t xml:space="preserve">спиране </w:t>
      </w:r>
      <w:r w:rsidRPr="005D3EAD">
        <w:rPr>
          <w:sz w:val="24"/>
          <w:szCs w:val="24"/>
          <w:lang w:val="bg-BG"/>
        </w:rPr>
        <w:t xml:space="preserve">ПА </w:t>
      </w:r>
      <w:r w:rsidR="00D1061C">
        <w:rPr>
          <w:sz w:val="24"/>
          <w:szCs w:val="24"/>
          <w:lang w:val="bg-BG"/>
        </w:rPr>
        <w:t xml:space="preserve">се завърта </w:t>
      </w:r>
      <w:r w:rsidR="00D1061C" w:rsidRPr="005D3EAD">
        <w:rPr>
          <w:sz w:val="24"/>
          <w:szCs w:val="24"/>
          <w:lang w:val="bg-BG"/>
        </w:rPr>
        <w:t xml:space="preserve">обратно </w:t>
      </w:r>
      <w:r w:rsidR="00D1061C">
        <w:rPr>
          <w:sz w:val="24"/>
          <w:szCs w:val="24"/>
          <w:lang w:val="bg-BG"/>
        </w:rPr>
        <w:t>от напора във водопровода. При</w:t>
      </w:r>
      <w:r w:rsidR="008C2747" w:rsidRPr="005D3EAD">
        <w:rPr>
          <w:sz w:val="24"/>
          <w:szCs w:val="24"/>
          <w:lang w:val="bg-BG"/>
        </w:rPr>
        <w:t xml:space="preserve"> </w:t>
      </w:r>
      <w:r w:rsidRPr="005D3EAD">
        <w:rPr>
          <w:sz w:val="24"/>
          <w:szCs w:val="24"/>
          <w:lang w:val="bg-BG"/>
        </w:rPr>
        <w:t xml:space="preserve">подаване на ел. захранване </w:t>
      </w:r>
      <w:r w:rsidR="00D1061C">
        <w:rPr>
          <w:sz w:val="24"/>
          <w:szCs w:val="24"/>
          <w:lang w:val="bg-BG"/>
        </w:rPr>
        <w:t>се</w:t>
      </w:r>
      <w:r w:rsidRPr="005D3EAD">
        <w:rPr>
          <w:sz w:val="24"/>
          <w:szCs w:val="24"/>
          <w:lang w:val="bg-BG"/>
        </w:rPr>
        <w:t xml:space="preserve"> среща</w:t>
      </w:r>
      <w:r w:rsidR="00D1061C">
        <w:rPr>
          <w:sz w:val="24"/>
          <w:szCs w:val="24"/>
          <w:lang w:val="bg-BG"/>
        </w:rPr>
        <w:t>т</w:t>
      </w:r>
      <w:r w:rsidRPr="005D3EAD">
        <w:rPr>
          <w:sz w:val="24"/>
          <w:szCs w:val="24"/>
          <w:lang w:val="bg-BG"/>
        </w:rPr>
        <w:t xml:space="preserve"> два срещуположн</w:t>
      </w:r>
      <w:r w:rsidR="00D1061C">
        <w:rPr>
          <w:sz w:val="24"/>
          <w:szCs w:val="24"/>
          <w:lang w:val="bg-BG"/>
        </w:rPr>
        <w:t>о</w:t>
      </w:r>
      <w:r w:rsidRPr="005D3EAD">
        <w:rPr>
          <w:sz w:val="24"/>
          <w:szCs w:val="24"/>
          <w:lang w:val="bg-BG"/>
        </w:rPr>
        <w:t xml:space="preserve"> въртящи моменти</w:t>
      </w:r>
      <w:r w:rsidR="00D1061C">
        <w:rPr>
          <w:sz w:val="24"/>
          <w:szCs w:val="24"/>
          <w:lang w:val="bg-BG"/>
        </w:rPr>
        <w:t xml:space="preserve"> и карето се къса</w:t>
      </w:r>
      <w:r w:rsidRPr="005D3EAD">
        <w:rPr>
          <w:sz w:val="24"/>
          <w:szCs w:val="24"/>
          <w:lang w:val="bg-BG"/>
        </w:rPr>
        <w:t>.</w:t>
      </w:r>
      <w:r w:rsidR="00D1061C">
        <w:rPr>
          <w:sz w:val="24"/>
          <w:szCs w:val="24"/>
          <w:lang w:val="bg-BG"/>
        </w:rPr>
        <w:t xml:space="preserve"> Моторът се върти, но не предава движението на помпата.</w:t>
      </w:r>
    </w:p>
    <w:p w:rsidR="005514ED" w:rsidRDefault="005514ED" w:rsidP="005514ED">
      <w:pPr>
        <w:numPr>
          <w:ilvl w:val="0"/>
          <w:numId w:val="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ПА се товари, но не вади достатъчен дебит - нарушена водоплътност на колоната поради</w:t>
      </w:r>
    </w:p>
    <w:p w:rsidR="005514ED" w:rsidRDefault="005514ED" w:rsidP="005514E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пропуск в гарнитура или пробив в стоманената тръба</w:t>
      </w:r>
      <w:r w:rsidRPr="005D3EAD">
        <w:rPr>
          <w:sz w:val="24"/>
          <w:szCs w:val="24"/>
          <w:lang w:val="bg-BG"/>
        </w:rPr>
        <w:t>.</w:t>
      </w:r>
    </w:p>
    <w:p w:rsidR="009855E2" w:rsidRPr="005D3EAD" w:rsidRDefault="009855E2" w:rsidP="009855E2">
      <w:pPr>
        <w:numPr>
          <w:ilvl w:val="0"/>
          <w:numId w:val="7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Замътване на водата при пуск на ПА – водочерпене докато се избистри водата. </w:t>
      </w:r>
    </w:p>
    <w:p w:rsidR="00F50268" w:rsidRPr="005D3EAD" w:rsidRDefault="009855E2" w:rsidP="004D6FE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Понякога това трае от няколко часа до няколко дни. Ако не се реши проблема чрез водочерпене – намаляваме дебита на ПА или използване </w:t>
      </w:r>
      <w:r w:rsidR="008C2747" w:rsidRPr="005D3EAD">
        <w:rPr>
          <w:sz w:val="24"/>
          <w:szCs w:val="24"/>
          <w:lang w:val="bg-BG"/>
        </w:rPr>
        <w:t>едната камера</w:t>
      </w:r>
      <w:r w:rsidRPr="005D3EAD">
        <w:rPr>
          <w:sz w:val="24"/>
          <w:szCs w:val="24"/>
          <w:lang w:val="bg-BG"/>
        </w:rPr>
        <w:t xml:space="preserve"> на черпателния резервоар като утайник.</w:t>
      </w:r>
    </w:p>
    <w:p w:rsidR="00F47FDE" w:rsidRDefault="00F47FDE" w:rsidP="004D6FE7">
      <w:pPr>
        <w:numPr>
          <w:ilvl w:val="0"/>
          <w:numId w:val="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</w:t>
      </w:r>
      <w:r w:rsidR="004418E3" w:rsidRPr="005D3EAD">
        <w:rPr>
          <w:sz w:val="24"/>
          <w:szCs w:val="24"/>
          <w:lang w:val="bg-BG"/>
        </w:rPr>
        <w:t xml:space="preserve">овреди в ел. мотора на ПА – крива колона и ПА се опира в </w:t>
      </w:r>
      <w:r w:rsidR="004418E3" w:rsidRPr="00F47FDE">
        <w:rPr>
          <w:sz w:val="24"/>
          <w:szCs w:val="24"/>
          <w:lang w:val="bg-BG"/>
        </w:rPr>
        <w:t>обсадната тръба</w:t>
      </w:r>
      <w:r w:rsidR="000E1D66" w:rsidRPr="00F47FDE">
        <w:rPr>
          <w:sz w:val="24"/>
          <w:szCs w:val="24"/>
          <w:lang w:val="bg-BG"/>
        </w:rPr>
        <w:t>.</w:t>
      </w:r>
      <w:r w:rsidR="004418E3" w:rsidRPr="00F47FDE">
        <w:rPr>
          <w:sz w:val="24"/>
          <w:szCs w:val="24"/>
          <w:lang w:val="bg-BG"/>
        </w:rPr>
        <w:t xml:space="preserve"> </w:t>
      </w:r>
      <w:r w:rsidR="000E1D66" w:rsidRPr="00F47FDE">
        <w:rPr>
          <w:sz w:val="24"/>
          <w:szCs w:val="24"/>
          <w:lang w:val="bg-BG"/>
        </w:rPr>
        <w:t>Н</w:t>
      </w:r>
      <w:r w:rsidR="004418E3" w:rsidRPr="00F47FDE">
        <w:rPr>
          <w:sz w:val="24"/>
          <w:szCs w:val="24"/>
          <w:lang w:val="bg-BG"/>
        </w:rPr>
        <w:t xml:space="preserve">е е спазено </w:t>
      </w:r>
    </w:p>
    <w:p w:rsidR="000E1D66" w:rsidRPr="00F47FDE" w:rsidRDefault="004418E3" w:rsidP="00F47FDE">
      <w:pPr>
        <w:rPr>
          <w:sz w:val="24"/>
          <w:szCs w:val="24"/>
          <w:lang w:val="bg-BG"/>
        </w:rPr>
      </w:pPr>
      <w:r w:rsidRPr="00F47FDE">
        <w:rPr>
          <w:sz w:val="24"/>
          <w:szCs w:val="24"/>
          <w:lang w:val="bg-BG"/>
        </w:rPr>
        <w:t>условието за вертикален монтаж</w:t>
      </w:r>
      <w:r w:rsidR="000E1D66" w:rsidRPr="00F47FDE">
        <w:rPr>
          <w:sz w:val="24"/>
          <w:szCs w:val="24"/>
          <w:lang w:val="bg-BG"/>
        </w:rPr>
        <w:t xml:space="preserve"> и свободно висене на ПА в средата на ТК</w:t>
      </w:r>
      <w:r w:rsidRPr="00F47FDE">
        <w:rPr>
          <w:sz w:val="24"/>
          <w:szCs w:val="24"/>
          <w:lang w:val="bg-BG"/>
        </w:rPr>
        <w:t xml:space="preserve">. </w:t>
      </w:r>
    </w:p>
    <w:p w:rsidR="009855E2" w:rsidRPr="005D3EAD" w:rsidRDefault="004418E3" w:rsidP="004D6FE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С времето </w:t>
      </w:r>
      <w:r w:rsidR="001822B6" w:rsidRPr="005D3EAD">
        <w:rPr>
          <w:sz w:val="24"/>
          <w:szCs w:val="24"/>
          <w:lang w:val="bg-BG"/>
        </w:rPr>
        <w:t xml:space="preserve">вибрациите и шума </w:t>
      </w:r>
      <w:r w:rsidRPr="005D3EAD">
        <w:rPr>
          <w:sz w:val="24"/>
          <w:szCs w:val="24"/>
          <w:lang w:val="bg-BG"/>
        </w:rPr>
        <w:t>се увеличават и ел. мотора дефектира.</w:t>
      </w:r>
    </w:p>
    <w:p w:rsidR="000E1D66" w:rsidRPr="005D3EAD" w:rsidRDefault="000E1D66" w:rsidP="009855E2">
      <w:pPr>
        <w:numPr>
          <w:ilvl w:val="0"/>
          <w:numId w:val="7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Повреда в ел. захранването поради: пренапрежение; лошо изпълнена муфа, </w:t>
      </w:r>
    </w:p>
    <w:p w:rsidR="004418E3" w:rsidRPr="005D3EAD" w:rsidRDefault="000E1D66" w:rsidP="004D6FE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пробив в захранващия кабел или намотката на ел. мотора</w:t>
      </w:r>
      <w:r w:rsidR="00AA251E" w:rsidRPr="005D3EAD">
        <w:rPr>
          <w:sz w:val="24"/>
          <w:szCs w:val="24"/>
          <w:lang w:val="bg-BG"/>
        </w:rPr>
        <w:t>, повреда в пусково-регулиращата апаратура, повреда в силовото ел. захранване</w:t>
      </w:r>
      <w:r w:rsidRPr="005D3EAD">
        <w:rPr>
          <w:sz w:val="24"/>
          <w:szCs w:val="24"/>
          <w:lang w:val="bg-BG"/>
        </w:rPr>
        <w:t>.</w:t>
      </w:r>
    </w:p>
    <w:p w:rsidR="000E1D66" w:rsidRPr="005D3EAD" w:rsidRDefault="000E1D66" w:rsidP="000E1D66">
      <w:pPr>
        <w:numPr>
          <w:ilvl w:val="0"/>
          <w:numId w:val="7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Повреда в автоматиката и ПА постоянно се стартира и спира докато се </w:t>
      </w:r>
    </w:p>
    <w:p w:rsidR="000E1D66" w:rsidRPr="005D3EAD" w:rsidRDefault="000E1D66" w:rsidP="004D6FE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повреди или предизвика водопроводна авария поради хидравлични удари.</w:t>
      </w:r>
    </w:p>
    <w:p w:rsidR="00FD6496" w:rsidRPr="005D3EAD" w:rsidRDefault="00FD6496" w:rsidP="00FD6496">
      <w:pPr>
        <w:numPr>
          <w:ilvl w:val="0"/>
          <w:numId w:val="7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Механична повреда в ПА – износване на петови или аксиални лагери. Често </w:t>
      </w:r>
    </w:p>
    <w:p w:rsidR="005514ED" w:rsidRDefault="00FD6496" w:rsidP="005514ED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се получава след замътване на водоизточника.</w:t>
      </w:r>
    </w:p>
    <w:p w:rsidR="004D6FE7" w:rsidRDefault="006E6D3B" w:rsidP="00FD6496">
      <w:pPr>
        <w:numPr>
          <w:ilvl w:val="0"/>
          <w:numId w:val="7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Повреда на ПА веднага след подмяната й – замръзване </w:t>
      </w:r>
      <w:r w:rsidR="00DA2096" w:rsidRPr="005D3EAD">
        <w:rPr>
          <w:sz w:val="24"/>
          <w:szCs w:val="24"/>
          <w:lang w:val="bg-BG"/>
        </w:rPr>
        <w:t>пр</w:t>
      </w:r>
      <w:r w:rsidR="004D6FE7">
        <w:rPr>
          <w:sz w:val="24"/>
          <w:szCs w:val="24"/>
          <w:lang w:val="bg-BG"/>
        </w:rPr>
        <w:t>и транспорт при температура под</w:t>
      </w:r>
    </w:p>
    <w:p w:rsidR="004D6FE7" w:rsidRDefault="00DA2096" w:rsidP="004D6FE7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нула градуса </w:t>
      </w:r>
      <w:r w:rsidR="006E6D3B" w:rsidRPr="005D3EAD">
        <w:rPr>
          <w:sz w:val="24"/>
          <w:szCs w:val="24"/>
          <w:lang w:val="bg-BG"/>
        </w:rPr>
        <w:t xml:space="preserve">на останалата </w:t>
      </w:r>
      <w:r w:rsidRPr="005D3EAD">
        <w:rPr>
          <w:sz w:val="24"/>
          <w:szCs w:val="24"/>
          <w:lang w:val="bg-BG"/>
        </w:rPr>
        <w:t xml:space="preserve">вода </w:t>
      </w:r>
      <w:r>
        <w:rPr>
          <w:sz w:val="24"/>
          <w:szCs w:val="24"/>
          <w:lang w:val="bg-BG"/>
        </w:rPr>
        <w:t xml:space="preserve">в ПА </w:t>
      </w:r>
      <w:r w:rsidR="006E6D3B" w:rsidRPr="005D3EAD">
        <w:rPr>
          <w:sz w:val="24"/>
          <w:szCs w:val="24"/>
          <w:lang w:val="bg-BG"/>
        </w:rPr>
        <w:t xml:space="preserve">след </w:t>
      </w:r>
      <w:r>
        <w:rPr>
          <w:sz w:val="24"/>
          <w:szCs w:val="24"/>
          <w:lang w:val="bg-BG"/>
        </w:rPr>
        <w:t>тестване на стенд</w:t>
      </w:r>
      <w:r w:rsidR="006E6D3B" w:rsidRPr="005D3EAD">
        <w:rPr>
          <w:sz w:val="24"/>
          <w:szCs w:val="24"/>
          <w:lang w:val="bg-BG"/>
        </w:rPr>
        <w:t>.</w:t>
      </w:r>
      <w:r w:rsidR="004D6FE7">
        <w:rPr>
          <w:sz w:val="24"/>
          <w:szCs w:val="24"/>
          <w:lang w:val="bg-BG"/>
        </w:rPr>
        <w:t xml:space="preserve"> Друга възможна причина е , че ел. мотора не е зареден с течност преди монтажа в ТК. </w:t>
      </w:r>
    </w:p>
    <w:p w:rsidR="00FD6496" w:rsidRPr="005D3EAD" w:rsidRDefault="004D6FE7" w:rsidP="004D6FE7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Необходимо е да се </w:t>
      </w:r>
      <w:r w:rsidR="001947EF">
        <w:rPr>
          <w:sz w:val="24"/>
          <w:szCs w:val="24"/>
          <w:lang w:val="bg-BG"/>
        </w:rPr>
        <w:t xml:space="preserve">познава и </w:t>
      </w:r>
      <w:r>
        <w:rPr>
          <w:sz w:val="24"/>
          <w:szCs w:val="24"/>
          <w:lang w:val="bg-BG"/>
        </w:rPr>
        <w:t>спазва инструкцията за монтаж на производителя на ПА.</w:t>
      </w:r>
    </w:p>
    <w:p w:rsidR="006E6D3B" w:rsidRDefault="006E6D3B" w:rsidP="00FD6496">
      <w:pPr>
        <w:numPr>
          <w:ilvl w:val="0"/>
          <w:numId w:val="7"/>
        </w:num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Повреда на ПА или кабела при транспорт поради лошо укрепване.</w:t>
      </w:r>
    </w:p>
    <w:p w:rsidR="00864AE8" w:rsidRPr="005D3EAD" w:rsidRDefault="00864AE8" w:rsidP="000A0409">
      <w:pPr>
        <w:rPr>
          <w:b/>
          <w:sz w:val="24"/>
          <w:szCs w:val="24"/>
          <w:lang w:val="bg-BG"/>
        </w:rPr>
      </w:pPr>
      <w:r w:rsidRPr="008A7910">
        <w:rPr>
          <w:b/>
          <w:sz w:val="24"/>
          <w:szCs w:val="24"/>
          <w:lang w:val="ru-RU"/>
        </w:rPr>
        <w:t>Е</w:t>
      </w:r>
      <w:r w:rsidRPr="005D3EAD">
        <w:rPr>
          <w:b/>
          <w:sz w:val="24"/>
          <w:szCs w:val="24"/>
          <w:lang w:val="bg-BG"/>
        </w:rPr>
        <w:t>лектрическо захранване.</w:t>
      </w:r>
    </w:p>
    <w:p w:rsidR="00864AE8" w:rsidRDefault="00CB1062" w:rsidP="000A0409">
      <w:pPr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П</w:t>
      </w:r>
      <w:r w:rsidR="00864AE8" w:rsidRPr="008A7910">
        <w:rPr>
          <w:sz w:val="24"/>
          <w:szCs w:val="24"/>
          <w:lang w:val="ru-RU"/>
        </w:rPr>
        <w:t xml:space="preserve">омпата </w:t>
      </w:r>
      <w:r>
        <w:rPr>
          <w:sz w:val="24"/>
          <w:szCs w:val="24"/>
          <w:lang w:val="ru-RU"/>
        </w:rPr>
        <w:t>се захранва с ел. енергия от</w:t>
      </w:r>
      <w:r w:rsidR="00864AE8" w:rsidRPr="008A7910">
        <w:rPr>
          <w:sz w:val="24"/>
          <w:szCs w:val="24"/>
          <w:lang w:val="ru-RU"/>
        </w:rPr>
        <w:t xml:space="preserve"> </w:t>
      </w:r>
      <w:r w:rsidR="007E5529">
        <w:rPr>
          <w:sz w:val="24"/>
          <w:szCs w:val="24"/>
          <w:lang w:val="ru-RU"/>
        </w:rPr>
        <w:t xml:space="preserve">ел. апаратура </w:t>
      </w:r>
      <w:r w:rsidR="00864AE8" w:rsidRPr="008A7910">
        <w:rPr>
          <w:sz w:val="24"/>
          <w:szCs w:val="24"/>
          <w:lang w:val="ru-RU"/>
        </w:rPr>
        <w:t xml:space="preserve">за управление и защита. </w:t>
      </w:r>
      <w:r>
        <w:rPr>
          <w:sz w:val="24"/>
          <w:szCs w:val="24"/>
          <w:lang w:val="bg-BG"/>
        </w:rPr>
        <w:t xml:space="preserve">Силовото поле трябва да е </w:t>
      </w:r>
      <w:r w:rsidR="00864AE8" w:rsidRPr="005D3EAD">
        <w:rPr>
          <w:sz w:val="24"/>
          <w:szCs w:val="24"/>
          <w:lang w:val="bg-BG"/>
        </w:rPr>
        <w:t xml:space="preserve"> разположено на сухо място в помпената станция</w:t>
      </w:r>
      <w:r>
        <w:rPr>
          <w:sz w:val="24"/>
          <w:szCs w:val="24"/>
          <w:lang w:val="bg-BG"/>
        </w:rPr>
        <w:t>.</w:t>
      </w:r>
      <w:r w:rsidR="00864AE8" w:rsidRPr="005D3EAD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С</w:t>
      </w:r>
      <w:r w:rsidR="00864AE8" w:rsidRPr="005D3EAD">
        <w:rPr>
          <w:sz w:val="24"/>
          <w:szCs w:val="24"/>
          <w:lang w:val="bg-BG"/>
        </w:rPr>
        <w:t>ъстои</w:t>
      </w:r>
      <w:r>
        <w:rPr>
          <w:sz w:val="24"/>
          <w:szCs w:val="24"/>
          <w:lang w:val="bg-BG"/>
        </w:rPr>
        <w:t xml:space="preserve"> се</w:t>
      </w:r>
      <w:r w:rsidR="00864AE8" w:rsidRPr="005D3EAD">
        <w:rPr>
          <w:sz w:val="24"/>
          <w:szCs w:val="24"/>
          <w:lang w:val="bg-BG"/>
        </w:rPr>
        <w:t xml:space="preserve"> от ВЛД, моторна защита и контактор. В оперативната верига включваме многофункционална електронна защита и управление на ПА по нива</w:t>
      </w:r>
      <w:r>
        <w:rPr>
          <w:sz w:val="24"/>
          <w:szCs w:val="24"/>
          <w:lang w:val="bg-BG"/>
        </w:rPr>
        <w:t xml:space="preserve"> или налягане</w:t>
      </w:r>
      <w:r w:rsidR="00864AE8" w:rsidRPr="005D3EAD">
        <w:rPr>
          <w:sz w:val="24"/>
          <w:szCs w:val="24"/>
          <w:lang w:val="bg-BG"/>
        </w:rPr>
        <w:t>.</w:t>
      </w:r>
      <w:r w:rsidR="00864AE8" w:rsidRPr="008A7910">
        <w:rPr>
          <w:sz w:val="24"/>
          <w:szCs w:val="24"/>
          <w:lang w:val="ru-RU"/>
        </w:rPr>
        <w:t xml:space="preserve"> </w:t>
      </w:r>
      <w:r w:rsidR="00864AE8" w:rsidRPr="005D3EAD">
        <w:rPr>
          <w:sz w:val="24"/>
          <w:szCs w:val="24"/>
          <w:lang w:val="bg-BG"/>
        </w:rPr>
        <w:t xml:space="preserve">В шахтата на ТК има </w:t>
      </w:r>
      <w:r w:rsidR="00864572" w:rsidRPr="005D3EAD">
        <w:rPr>
          <w:sz w:val="24"/>
          <w:szCs w:val="24"/>
          <w:lang w:val="bg-BG"/>
        </w:rPr>
        <w:t>под табло</w:t>
      </w:r>
      <w:r w:rsidR="00864AE8" w:rsidRPr="005D3EAD">
        <w:rPr>
          <w:sz w:val="24"/>
          <w:szCs w:val="24"/>
          <w:lang w:val="bg-BG"/>
        </w:rPr>
        <w:t xml:space="preserve"> с автоматичен прекъсвач, кондензаторна батерия и трифазен и монофазен ел. контакт.</w:t>
      </w:r>
      <w:r w:rsidR="00144D98">
        <w:rPr>
          <w:sz w:val="24"/>
          <w:szCs w:val="24"/>
          <w:lang w:val="bg-BG"/>
        </w:rPr>
        <w:t xml:space="preserve"> Корпусът на </w:t>
      </w:r>
      <w:r w:rsidR="00864572" w:rsidRPr="005D3EAD">
        <w:rPr>
          <w:sz w:val="24"/>
          <w:szCs w:val="24"/>
          <w:lang w:val="bg-BG"/>
        </w:rPr>
        <w:t>под табл</w:t>
      </w:r>
      <w:r w:rsidR="00864572">
        <w:rPr>
          <w:sz w:val="24"/>
          <w:szCs w:val="24"/>
          <w:lang w:val="bg-BG"/>
        </w:rPr>
        <w:t>ото</w:t>
      </w:r>
      <w:r w:rsidR="00144D98">
        <w:rPr>
          <w:sz w:val="24"/>
          <w:szCs w:val="24"/>
          <w:lang w:val="bg-BG"/>
        </w:rPr>
        <w:t xml:space="preserve"> е свързан с</w:t>
      </w:r>
      <w:r w:rsidR="003C0258">
        <w:rPr>
          <w:sz w:val="24"/>
          <w:szCs w:val="24"/>
          <w:lang w:val="bg-BG"/>
        </w:rPr>
        <w:t>ъс захранващия</w:t>
      </w:r>
      <w:r w:rsidR="00144D98">
        <w:rPr>
          <w:sz w:val="24"/>
          <w:szCs w:val="24"/>
          <w:lang w:val="bg-BG"/>
        </w:rPr>
        <w:t xml:space="preserve"> нулев проводник и с</w:t>
      </w:r>
      <w:r w:rsidR="003C0258">
        <w:rPr>
          <w:sz w:val="24"/>
          <w:szCs w:val="24"/>
          <w:lang w:val="bg-BG"/>
        </w:rPr>
        <w:t>ъс</w:t>
      </w:r>
      <w:r w:rsidR="00144D98">
        <w:rPr>
          <w:sz w:val="24"/>
          <w:szCs w:val="24"/>
          <w:lang w:val="bg-BG"/>
        </w:rPr>
        <w:t xml:space="preserve"> стоманената обсадна тръба на ЕС, която служи като заземител.</w:t>
      </w:r>
      <w:r w:rsidR="003C0258">
        <w:rPr>
          <w:sz w:val="24"/>
          <w:szCs w:val="24"/>
          <w:lang w:val="bg-BG"/>
        </w:rPr>
        <w:t xml:space="preserve"> Тъй като ПА се захранва с дълга линия от 3 жила /фази/ това е допълнителна защитна мярка в случай на пробив в изолацията и отказ за изключване на защитата поради голямо съпротивление.</w:t>
      </w:r>
    </w:p>
    <w:p w:rsidR="005D3EAD" w:rsidRDefault="005D3EAD" w:rsidP="000A0409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Електронната защита осигурява защита на ПА от </w:t>
      </w:r>
      <w:r w:rsidR="006936F7">
        <w:rPr>
          <w:sz w:val="24"/>
          <w:szCs w:val="24"/>
          <w:lang w:val="bg-BG"/>
        </w:rPr>
        <w:t>претоварване, отпадане на фаза, прекъснат захранващ проводник към ел. мотора, застопорен ротор, несиметрия на захранващото напрежение, минимален товар и понижено изолационно съпротивление на ел. товара.</w:t>
      </w:r>
    </w:p>
    <w:p w:rsidR="006936F7" w:rsidRDefault="006936F7" w:rsidP="000A0409">
      <w:pPr>
        <w:rPr>
          <w:sz w:val="24"/>
          <w:szCs w:val="24"/>
          <w:lang w:val="bg-BG"/>
        </w:rPr>
      </w:pPr>
      <w:r w:rsidRPr="006936F7">
        <w:rPr>
          <w:sz w:val="24"/>
          <w:szCs w:val="24"/>
          <w:lang w:val="bg-BG"/>
        </w:rPr>
        <w:t>Прагът на съпротивлението може да се задава и да е 10;</w:t>
      </w:r>
      <w:r w:rsidR="007E5529">
        <w:rPr>
          <w:sz w:val="24"/>
          <w:szCs w:val="24"/>
          <w:lang w:val="bg-BG"/>
        </w:rPr>
        <w:t xml:space="preserve"> </w:t>
      </w:r>
      <w:r w:rsidRPr="006936F7">
        <w:rPr>
          <w:sz w:val="24"/>
          <w:szCs w:val="24"/>
          <w:lang w:val="bg-BG"/>
        </w:rPr>
        <w:t>50;</w:t>
      </w:r>
      <w:r w:rsidR="007E5529">
        <w:rPr>
          <w:sz w:val="24"/>
          <w:szCs w:val="24"/>
          <w:lang w:val="bg-BG"/>
        </w:rPr>
        <w:t xml:space="preserve"> </w:t>
      </w:r>
      <w:r w:rsidRPr="006936F7">
        <w:rPr>
          <w:sz w:val="24"/>
          <w:szCs w:val="24"/>
          <w:lang w:val="bg-BG"/>
        </w:rPr>
        <w:t>100 и 500 КΩ</w:t>
      </w:r>
      <w:r>
        <w:rPr>
          <w:sz w:val="24"/>
          <w:szCs w:val="24"/>
          <w:lang w:val="bg-BG"/>
        </w:rPr>
        <w:t xml:space="preserve">. При продължителна работа съпротивлението пада под 10 </w:t>
      </w:r>
      <w:r w:rsidRPr="006936F7">
        <w:rPr>
          <w:sz w:val="24"/>
          <w:szCs w:val="24"/>
          <w:lang w:val="bg-BG"/>
        </w:rPr>
        <w:t>КΩ</w:t>
      </w:r>
      <w:r>
        <w:rPr>
          <w:sz w:val="24"/>
          <w:szCs w:val="24"/>
          <w:lang w:val="bg-BG"/>
        </w:rPr>
        <w:t xml:space="preserve"> и в този случай изключваме тази защита до пълен отказ на ПА. Все пак това ни служи за индикатор, че изолацията е остаряла и се е понижила.</w:t>
      </w:r>
    </w:p>
    <w:p w:rsidR="007F3F3A" w:rsidRPr="006936F7" w:rsidRDefault="007F3F3A" w:rsidP="000A0409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Отделно е предвидено реле за защита при отпадане на фаза за цялата автоматика, което включва със забавяне от 5 минути </w:t>
      </w:r>
      <w:r w:rsidR="00672ECD">
        <w:rPr>
          <w:sz w:val="24"/>
          <w:szCs w:val="24"/>
          <w:lang w:val="bg-BG"/>
        </w:rPr>
        <w:t>след</w:t>
      </w:r>
      <w:r>
        <w:rPr>
          <w:sz w:val="24"/>
          <w:szCs w:val="24"/>
          <w:lang w:val="bg-BG"/>
        </w:rPr>
        <w:t xml:space="preserve"> подаване на напрежение. Защитата от пренапрежение се осъществява с катодни отводители на страна 20 Кв и на страна ниско напрежение в главното ел. табло.</w:t>
      </w:r>
    </w:p>
    <w:p w:rsidR="00864AE8" w:rsidRDefault="00864AE8" w:rsidP="000A0409">
      <w:pPr>
        <w:shd w:val="clear" w:color="auto" w:fill="FFFFFF"/>
        <w:rPr>
          <w:sz w:val="24"/>
          <w:szCs w:val="24"/>
          <w:lang w:val="bg-BG"/>
        </w:rPr>
      </w:pPr>
      <w:r w:rsidRPr="008A7910">
        <w:rPr>
          <w:sz w:val="24"/>
          <w:szCs w:val="24"/>
          <w:lang w:val="ru-RU"/>
        </w:rPr>
        <w:t>При електозахранване на ПА от</w:t>
      </w:r>
      <w:r w:rsidRPr="005D3EAD">
        <w:rPr>
          <w:sz w:val="24"/>
          <w:szCs w:val="24"/>
        </w:rPr>
        <w:t> </w:t>
      </w:r>
      <w:r w:rsidRPr="008A7910">
        <w:rPr>
          <w:sz w:val="24"/>
          <w:szCs w:val="24"/>
          <w:lang w:val="ru-RU"/>
        </w:rPr>
        <w:t>електроагрегат</w:t>
      </w:r>
      <w:r w:rsidRPr="005D3EAD">
        <w:rPr>
          <w:sz w:val="24"/>
          <w:szCs w:val="24"/>
        </w:rPr>
        <w:t> </w:t>
      </w:r>
      <w:r w:rsidRPr="008A7910">
        <w:rPr>
          <w:sz w:val="24"/>
          <w:szCs w:val="24"/>
          <w:lang w:val="ru-RU"/>
        </w:rPr>
        <w:t>мощността на</w:t>
      </w:r>
      <w:r w:rsidRPr="005D3EAD">
        <w:rPr>
          <w:sz w:val="24"/>
          <w:szCs w:val="24"/>
        </w:rPr>
        <w:t> </w:t>
      </w:r>
      <w:r w:rsidRPr="008A7910">
        <w:rPr>
          <w:sz w:val="24"/>
          <w:szCs w:val="24"/>
          <w:lang w:val="ru-RU"/>
        </w:rPr>
        <w:t>електроагрегата</w:t>
      </w:r>
      <w:r w:rsidRPr="005D3EAD">
        <w:rPr>
          <w:sz w:val="24"/>
          <w:szCs w:val="24"/>
        </w:rPr>
        <w:t> </w:t>
      </w:r>
      <w:r w:rsidRPr="008A7910">
        <w:rPr>
          <w:sz w:val="24"/>
          <w:szCs w:val="24"/>
          <w:lang w:val="ru-RU"/>
        </w:rPr>
        <w:t>трябва да бъде поне 3 пъти по- голяма от</w:t>
      </w:r>
      <w:r w:rsidRPr="005D3EAD">
        <w:rPr>
          <w:sz w:val="24"/>
          <w:szCs w:val="24"/>
        </w:rPr>
        <w:t> </w:t>
      </w:r>
      <w:r w:rsidRPr="008A7910">
        <w:rPr>
          <w:sz w:val="24"/>
          <w:szCs w:val="24"/>
          <w:lang w:val="ru-RU"/>
        </w:rPr>
        <w:t>механичната мощност Р2</w:t>
      </w:r>
      <w:r w:rsidRPr="005D3EAD">
        <w:rPr>
          <w:sz w:val="24"/>
          <w:szCs w:val="24"/>
        </w:rPr>
        <w:t> </w:t>
      </w:r>
      <w:r w:rsidRPr="008A7910">
        <w:rPr>
          <w:sz w:val="24"/>
          <w:szCs w:val="24"/>
          <w:lang w:val="ru-RU"/>
        </w:rPr>
        <w:t>на помпата.</w:t>
      </w:r>
      <w:r w:rsidRPr="005D3EAD">
        <w:rPr>
          <w:sz w:val="24"/>
          <w:szCs w:val="24"/>
        </w:rPr>
        <w:t>  </w:t>
      </w:r>
      <w:r w:rsidR="00F66B14">
        <w:rPr>
          <w:sz w:val="24"/>
          <w:szCs w:val="24"/>
          <w:lang w:val="bg-BG"/>
        </w:rPr>
        <w:t>В този случай електронната защита се изолира, защото изключва при захранване от агрегат.</w:t>
      </w:r>
      <w:r w:rsidRPr="005D3EAD">
        <w:rPr>
          <w:sz w:val="24"/>
          <w:szCs w:val="24"/>
        </w:rPr>
        <w:t> </w:t>
      </w:r>
      <w:r w:rsidR="005514ED">
        <w:rPr>
          <w:sz w:val="24"/>
          <w:szCs w:val="24"/>
          <w:lang w:val="bg-BG"/>
        </w:rPr>
        <w:t>С цел по-лек пуск се предвижда подвижно ел. табло с пускател звезда-триъгълник с бобини на контакторите на 380 в~.</w:t>
      </w:r>
    </w:p>
    <w:p w:rsidR="00526CF5" w:rsidRPr="00526CF5" w:rsidRDefault="00526CF5" w:rsidP="000A0409">
      <w:pPr>
        <w:shd w:val="clear" w:color="auto" w:fill="FFFFFF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пускане на ПА с агрегат СК на водопровода е притворен. </w:t>
      </w:r>
    </w:p>
    <w:p w:rsidR="00864AE8" w:rsidRDefault="00864AE8" w:rsidP="000A0409">
      <w:pPr>
        <w:shd w:val="clear" w:color="auto" w:fill="FFFFFF"/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П</w:t>
      </w:r>
      <w:r w:rsidRPr="008A7910">
        <w:rPr>
          <w:sz w:val="24"/>
          <w:szCs w:val="24"/>
          <w:lang w:val="ru-RU"/>
        </w:rPr>
        <w:t xml:space="preserve">ри преминаване на кабелите през отвори и около остри ръбове изолацията да се подсили с изолирбанд или парче маркуч. Останалият аванс на кабела и всички огъвания да са с радиус по-голям от </w:t>
      </w:r>
      <w:r w:rsidR="00E171FE">
        <w:rPr>
          <w:sz w:val="24"/>
          <w:szCs w:val="24"/>
          <w:lang w:val="ru-RU"/>
        </w:rPr>
        <w:t xml:space="preserve">минималния </w:t>
      </w:r>
      <w:r w:rsidRPr="008A7910">
        <w:rPr>
          <w:sz w:val="24"/>
          <w:szCs w:val="24"/>
          <w:lang w:val="ru-RU"/>
        </w:rPr>
        <w:t xml:space="preserve">радиус </w:t>
      </w:r>
      <w:r w:rsidR="00E171FE">
        <w:rPr>
          <w:sz w:val="24"/>
          <w:szCs w:val="24"/>
          <w:lang w:val="ru-RU"/>
        </w:rPr>
        <w:t>допустим за</w:t>
      </w:r>
      <w:r w:rsidRPr="008A7910">
        <w:rPr>
          <w:sz w:val="24"/>
          <w:szCs w:val="24"/>
          <w:lang w:val="ru-RU"/>
        </w:rPr>
        <w:t xml:space="preserve"> кабела.</w:t>
      </w:r>
      <w:r w:rsidRPr="005D3EAD">
        <w:rPr>
          <w:sz w:val="24"/>
          <w:szCs w:val="24"/>
        </w:rPr>
        <w:t> </w:t>
      </w:r>
    </w:p>
    <w:p w:rsidR="009E41B3" w:rsidRPr="005D3EAD" w:rsidRDefault="009E41B3" w:rsidP="000A0409">
      <w:pPr>
        <w:rPr>
          <w:b/>
          <w:sz w:val="24"/>
          <w:szCs w:val="24"/>
          <w:lang w:val="bg-BG"/>
        </w:rPr>
      </w:pPr>
      <w:r w:rsidRPr="005D3EAD">
        <w:rPr>
          <w:b/>
          <w:sz w:val="24"/>
          <w:szCs w:val="24"/>
          <w:lang w:val="bg-BG"/>
        </w:rPr>
        <w:lastRenderedPageBreak/>
        <w:t>Изчисление на пълния напор на ПА.</w:t>
      </w:r>
    </w:p>
    <w:p w:rsidR="00BA343A" w:rsidRPr="005D3EAD" w:rsidRDefault="009E41B3" w:rsidP="000A0409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Пълният напор на потопяемия ПА е сбор от разстоянието от кота терен до ДВН + вертикалната височина от терена до наземния резервоар + загубите от триене.</w:t>
      </w:r>
    </w:p>
    <w:p w:rsidR="009E41B3" w:rsidRPr="005D3EAD" w:rsidRDefault="009E41B3" w:rsidP="000A0409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 xml:space="preserve">На схемата:  </w:t>
      </w:r>
      <w:r w:rsidRPr="005D3EAD">
        <w:rPr>
          <w:sz w:val="24"/>
          <w:szCs w:val="24"/>
        </w:rPr>
        <w:t xml:space="preserve">Total head = Pumping Level + Vertical Rise + Friction Loss </w:t>
      </w:r>
      <w:r w:rsidRPr="005D3EAD">
        <w:rPr>
          <w:sz w:val="24"/>
          <w:szCs w:val="24"/>
          <w:lang w:val="bg-BG"/>
        </w:rPr>
        <w:t xml:space="preserve"> в метри.</w:t>
      </w:r>
    </w:p>
    <w:p w:rsidR="009E41B3" w:rsidRDefault="009E41B3" w:rsidP="000A0409">
      <w:pPr>
        <w:rPr>
          <w:sz w:val="24"/>
          <w:szCs w:val="24"/>
          <w:lang w:val="bg-BG"/>
        </w:rPr>
      </w:pPr>
      <w:r w:rsidRPr="005D3EAD">
        <w:rPr>
          <w:sz w:val="24"/>
          <w:szCs w:val="24"/>
          <w:lang w:val="bg-BG"/>
        </w:rPr>
        <w:t>При изчислението не се взема дълбочината</w:t>
      </w:r>
      <w:r w:rsidR="0021425E">
        <w:rPr>
          <w:sz w:val="24"/>
          <w:szCs w:val="24"/>
          <w:lang w:val="bg-BG"/>
        </w:rPr>
        <w:t>,</w:t>
      </w:r>
      <w:r w:rsidRPr="005D3EAD">
        <w:rPr>
          <w:sz w:val="24"/>
          <w:szCs w:val="24"/>
          <w:lang w:val="bg-BG"/>
        </w:rPr>
        <w:t xml:space="preserve"> на която е спуснат ПА, а ДВН спрямо терена.</w:t>
      </w:r>
    </w:p>
    <w:p w:rsidR="00A36B5D" w:rsidRPr="00A36B5D" w:rsidRDefault="00A36B5D" w:rsidP="000A0409">
      <w:pPr>
        <w:rPr>
          <w:color w:val="auto"/>
          <w:sz w:val="16"/>
          <w:szCs w:val="16"/>
          <w:lang w:val="bg-BG"/>
        </w:rPr>
      </w:pPr>
    </w:p>
    <w:p w:rsidR="00A043CD" w:rsidRPr="005D3EAD" w:rsidRDefault="006523B3">
      <w:pPr>
        <w:rPr>
          <w:sz w:val="24"/>
          <w:szCs w:val="24"/>
          <w:lang w:val="bg-BG"/>
        </w:rPr>
      </w:pPr>
      <w:r w:rsidRPr="005D3EAD"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AutoShape 19" descr="TDH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238D6C" id="AutoShape 19" o:spid="_x0000_s1026" alt="TDH-2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  <w:r w:rsidR="00A475CF" w:rsidRPr="00A36B5D">
        <w:rPr>
          <w:sz w:val="24"/>
          <w:szCs w:val="24"/>
          <w:lang w:val="ru-RU"/>
        </w:rPr>
        <w:t xml:space="preserve"> </w:t>
      </w:r>
      <w:r w:rsidRPr="005D3EAD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4096385" cy="3357880"/>
            <wp:effectExtent l="0" t="0" r="0" b="0"/>
            <wp:docPr id="20" name="Картина 20" descr="How To Calculate Total Dynamic Head For Solar Well Pum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ow To Calculate Total Dynamic Head For Solar Well Pump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CD" w:rsidRDefault="00672ECD">
      <w:pPr>
        <w:rPr>
          <w:b/>
          <w:sz w:val="24"/>
          <w:szCs w:val="24"/>
          <w:lang w:val="ru-RU"/>
        </w:rPr>
      </w:pPr>
    </w:p>
    <w:p w:rsidR="008A7650" w:rsidRPr="005D3EAD" w:rsidRDefault="008A7650">
      <w:pPr>
        <w:rPr>
          <w:b/>
          <w:sz w:val="24"/>
          <w:szCs w:val="24"/>
          <w:lang w:val="bg-BG"/>
        </w:rPr>
      </w:pPr>
      <w:r w:rsidRPr="008A7910">
        <w:rPr>
          <w:b/>
          <w:sz w:val="24"/>
          <w:szCs w:val="24"/>
          <w:lang w:val="ru-RU"/>
        </w:rPr>
        <w:t>И</w:t>
      </w:r>
      <w:r w:rsidRPr="005D3EAD">
        <w:rPr>
          <w:b/>
          <w:sz w:val="24"/>
          <w:szCs w:val="24"/>
          <w:lang w:val="bg-BG"/>
        </w:rPr>
        <w:t>зчисляване на скоростта на обтичане на ел. мотора.</w:t>
      </w:r>
      <w:r w:rsidRPr="008A7910">
        <w:rPr>
          <w:b/>
          <w:sz w:val="24"/>
          <w:szCs w:val="24"/>
          <w:lang w:val="ru-RU"/>
        </w:rPr>
        <w:t xml:space="preserve"> </w:t>
      </w:r>
    </w:p>
    <w:p w:rsidR="000E0C48" w:rsidRPr="005D3EAD" w:rsidRDefault="006523B3">
      <w:pPr>
        <w:rPr>
          <w:sz w:val="24"/>
          <w:szCs w:val="24"/>
          <w:lang w:val="bg-BG"/>
        </w:rPr>
      </w:pPr>
      <w:r w:rsidRPr="005D3EAD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4286885" cy="4345305"/>
            <wp:effectExtent l="0" t="0" r="0" b="0"/>
            <wp:docPr id="21" name="Картина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43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866" w:rsidRPr="005D3EAD" w:rsidRDefault="00836280" w:rsidP="00D91866">
      <w:pPr>
        <w:shd w:val="clear" w:color="auto" w:fill="FFFFFF"/>
        <w:rPr>
          <w:sz w:val="24"/>
          <w:szCs w:val="24"/>
          <w:lang w:val="bg-BG"/>
        </w:rPr>
      </w:pPr>
      <w:r w:rsidRPr="005D3EAD">
        <w:rPr>
          <w:sz w:val="24"/>
          <w:szCs w:val="24"/>
        </w:rPr>
        <w:t> </w:t>
      </w:r>
      <w:r w:rsidRPr="008A7910">
        <w:rPr>
          <w:sz w:val="24"/>
          <w:szCs w:val="24"/>
          <w:lang w:val="ru-RU"/>
        </w:rPr>
        <w:t xml:space="preserve"> </w:t>
      </w:r>
      <w:r w:rsidRPr="005D3EAD">
        <w:rPr>
          <w:sz w:val="24"/>
          <w:szCs w:val="24"/>
        </w:rPr>
        <w:t> </w:t>
      </w:r>
      <w:r w:rsidRPr="008A7910">
        <w:rPr>
          <w:sz w:val="24"/>
          <w:szCs w:val="24"/>
          <w:lang w:val="ru-RU"/>
        </w:rPr>
        <w:t xml:space="preserve"> </w:t>
      </w:r>
      <w:r w:rsidRPr="005D3EAD">
        <w:rPr>
          <w:sz w:val="24"/>
          <w:szCs w:val="24"/>
        </w:rPr>
        <w:t> </w:t>
      </w:r>
      <w:r w:rsidRPr="008A7910">
        <w:rPr>
          <w:sz w:val="24"/>
          <w:szCs w:val="24"/>
          <w:lang w:val="ru-RU"/>
        </w:rPr>
        <w:t xml:space="preserve"> </w:t>
      </w:r>
      <w:r w:rsidRPr="005D3EAD">
        <w:rPr>
          <w:sz w:val="24"/>
          <w:szCs w:val="24"/>
          <w:lang w:val="bg-BG"/>
        </w:rPr>
        <w:t xml:space="preserve">За добро охлаждане се изисква скоростта на обтичане на статора на ел. мотора да е            </w:t>
      </w:r>
    </w:p>
    <w:p w:rsidR="00D91866" w:rsidRPr="005D3EAD" w:rsidRDefault="00836280" w:rsidP="00D91866">
      <w:pPr>
        <w:shd w:val="clear" w:color="auto" w:fill="FFFFFF"/>
        <w:rPr>
          <w:sz w:val="24"/>
          <w:szCs w:val="24"/>
          <w:lang w:val="bg-BG"/>
        </w:rPr>
      </w:pPr>
      <w:r w:rsidRPr="005D3EAD">
        <w:rPr>
          <w:sz w:val="24"/>
          <w:szCs w:val="24"/>
        </w:rPr>
        <w:t>      </w:t>
      </w:r>
      <w:r w:rsidRPr="005D3EAD">
        <w:rPr>
          <w:sz w:val="24"/>
          <w:szCs w:val="24"/>
          <w:lang w:val="bg-BG"/>
        </w:rPr>
        <w:t>над 0.8 м/с.</w:t>
      </w:r>
      <w:r w:rsidR="00D91866" w:rsidRPr="005D3EAD">
        <w:rPr>
          <w:sz w:val="24"/>
          <w:szCs w:val="24"/>
        </w:rPr>
        <w:t>     </w:t>
      </w:r>
    </w:p>
    <w:p w:rsidR="00D91866" w:rsidRDefault="00E90579" w:rsidP="00014063">
      <w:pPr>
        <w:shd w:val="clear" w:color="auto" w:fill="FFFFFF"/>
        <w:spacing w:before="120" w:after="120"/>
        <w:rPr>
          <w:b/>
          <w:sz w:val="24"/>
          <w:szCs w:val="24"/>
          <w:lang w:val="bg-BG"/>
        </w:rPr>
      </w:pPr>
      <w:r w:rsidRPr="005D3EAD">
        <w:rPr>
          <w:b/>
          <w:sz w:val="24"/>
          <w:szCs w:val="24"/>
        </w:rPr>
        <w:lastRenderedPageBreak/>
        <w:t> </w:t>
      </w:r>
      <w:r w:rsidRPr="008A7910">
        <w:rPr>
          <w:b/>
          <w:sz w:val="24"/>
          <w:szCs w:val="24"/>
          <w:lang w:val="ru-RU"/>
        </w:rPr>
        <w:t xml:space="preserve"> </w:t>
      </w:r>
      <w:r w:rsidRPr="005D3EAD">
        <w:rPr>
          <w:b/>
          <w:sz w:val="24"/>
          <w:szCs w:val="24"/>
        </w:rPr>
        <w:t> </w:t>
      </w:r>
      <w:r w:rsidRPr="008A7910">
        <w:rPr>
          <w:b/>
          <w:sz w:val="24"/>
          <w:szCs w:val="24"/>
          <w:lang w:val="ru-RU"/>
        </w:rPr>
        <w:t xml:space="preserve"> </w:t>
      </w:r>
      <w:r w:rsidRPr="005D3EAD">
        <w:rPr>
          <w:b/>
          <w:sz w:val="24"/>
          <w:szCs w:val="24"/>
        </w:rPr>
        <w:t> </w:t>
      </w:r>
      <w:r w:rsidRPr="008A7910">
        <w:rPr>
          <w:b/>
          <w:sz w:val="24"/>
          <w:szCs w:val="24"/>
          <w:lang w:val="ru-RU"/>
        </w:rPr>
        <w:t xml:space="preserve"> </w:t>
      </w:r>
      <w:r w:rsidRPr="005D3EAD">
        <w:rPr>
          <w:b/>
          <w:sz w:val="24"/>
          <w:szCs w:val="24"/>
          <w:lang w:val="bg-BG"/>
        </w:rPr>
        <w:t>Приложения свързани с експлоатацията и поддръжката на ТК:</w:t>
      </w:r>
      <w:r w:rsidR="00D91866" w:rsidRPr="005D3EAD">
        <w:rPr>
          <w:b/>
          <w:sz w:val="24"/>
          <w:szCs w:val="24"/>
        </w:rPr>
        <w:t> </w:t>
      </w:r>
      <w:r w:rsidR="00D91866" w:rsidRPr="008A7910">
        <w:rPr>
          <w:b/>
          <w:sz w:val="24"/>
          <w:szCs w:val="24"/>
          <w:lang w:val="ru-RU"/>
        </w:rPr>
        <w:t xml:space="preserve"> </w:t>
      </w:r>
      <w:r w:rsidR="00D91866" w:rsidRPr="005D3EAD">
        <w:rPr>
          <w:b/>
          <w:sz w:val="24"/>
          <w:szCs w:val="24"/>
        </w:rPr>
        <w:t> </w:t>
      </w:r>
      <w:r w:rsidR="00D91866" w:rsidRPr="008A7910">
        <w:rPr>
          <w:b/>
          <w:sz w:val="24"/>
          <w:szCs w:val="24"/>
          <w:lang w:val="ru-RU"/>
        </w:rPr>
        <w:t xml:space="preserve"> </w:t>
      </w:r>
      <w:r w:rsidR="00D91866" w:rsidRPr="005D3EAD">
        <w:rPr>
          <w:b/>
          <w:sz w:val="24"/>
          <w:szCs w:val="24"/>
        </w:rPr>
        <w:t> </w:t>
      </w:r>
    </w:p>
    <w:p w:rsidR="007765AD" w:rsidRPr="008A7910" w:rsidRDefault="007765AD" w:rsidP="007765AD">
      <w:pPr>
        <w:numPr>
          <w:ilvl w:val="0"/>
          <w:numId w:val="8"/>
        </w:numPr>
        <w:spacing w:before="120" w:after="120"/>
        <w:rPr>
          <w:sz w:val="24"/>
          <w:szCs w:val="24"/>
          <w:lang w:val="ru-RU"/>
        </w:rPr>
      </w:pPr>
      <w:r>
        <w:rPr>
          <w:rFonts w:eastAsia="MS Mincho"/>
          <w:sz w:val="24"/>
          <w:szCs w:val="24"/>
          <w:lang w:val="bg-BG"/>
        </w:rPr>
        <w:t>Списък с монтираните потопяеми ПА и наличните резерви на склад.</w:t>
      </w:r>
    </w:p>
    <w:p w:rsidR="007765AD" w:rsidRPr="008A7910" w:rsidRDefault="007765AD" w:rsidP="007765AD">
      <w:pPr>
        <w:numPr>
          <w:ilvl w:val="0"/>
          <w:numId w:val="8"/>
        </w:numPr>
        <w:spacing w:before="120" w:after="120"/>
        <w:rPr>
          <w:sz w:val="24"/>
          <w:szCs w:val="24"/>
          <w:lang w:val="ru-RU"/>
        </w:rPr>
      </w:pPr>
      <w:r w:rsidRPr="005D3EAD">
        <w:rPr>
          <w:sz w:val="24"/>
          <w:szCs w:val="24"/>
          <w:lang w:val="bg-BG"/>
        </w:rPr>
        <w:t>Инструкция за изработка на муфа за потопяем ПА.</w:t>
      </w:r>
    </w:p>
    <w:p w:rsidR="007765AD" w:rsidRPr="008A7910" w:rsidRDefault="007765AD" w:rsidP="007765AD">
      <w:pPr>
        <w:numPr>
          <w:ilvl w:val="0"/>
          <w:numId w:val="8"/>
        </w:numPr>
        <w:spacing w:before="120" w:after="120"/>
        <w:rPr>
          <w:sz w:val="24"/>
          <w:szCs w:val="24"/>
          <w:lang w:val="ru-RU"/>
        </w:rPr>
      </w:pPr>
      <w:r w:rsidRPr="005D3EAD">
        <w:rPr>
          <w:sz w:val="24"/>
          <w:szCs w:val="24"/>
          <w:lang w:val="bg-BG"/>
        </w:rPr>
        <w:t>Повреди в потопяеми ПА Пльогер и начини за отстраняването им.</w:t>
      </w:r>
    </w:p>
    <w:p w:rsidR="00D91866" w:rsidRPr="008A7910" w:rsidRDefault="00E90579" w:rsidP="00014063">
      <w:pPr>
        <w:numPr>
          <w:ilvl w:val="0"/>
          <w:numId w:val="8"/>
        </w:numPr>
        <w:spacing w:before="120" w:after="120"/>
        <w:rPr>
          <w:sz w:val="24"/>
          <w:szCs w:val="24"/>
          <w:lang w:val="ru-RU"/>
        </w:rPr>
      </w:pPr>
      <w:r w:rsidRPr="005D3EAD">
        <w:rPr>
          <w:sz w:val="24"/>
          <w:szCs w:val="24"/>
          <w:lang w:val="bg-BG"/>
        </w:rPr>
        <w:t>Програма за профилактика на тръбни кладенци.</w:t>
      </w:r>
    </w:p>
    <w:p w:rsidR="00E90579" w:rsidRPr="008A7910" w:rsidRDefault="00E90579" w:rsidP="00014063">
      <w:pPr>
        <w:numPr>
          <w:ilvl w:val="0"/>
          <w:numId w:val="8"/>
        </w:numPr>
        <w:spacing w:before="120" w:after="120"/>
        <w:rPr>
          <w:sz w:val="24"/>
          <w:szCs w:val="24"/>
          <w:lang w:val="ru-RU"/>
        </w:rPr>
      </w:pPr>
      <w:r w:rsidRPr="005D3EAD">
        <w:rPr>
          <w:sz w:val="24"/>
          <w:szCs w:val="24"/>
          <w:lang w:val="bg-BG"/>
        </w:rPr>
        <w:t>Протокол от проведена профилактика на тръбни кладенци.</w:t>
      </w:r>
    </w:p>
    <w:p w:rsidR="00E90579" w:rsidRPr="008A7910" w:rsidRDefault="00E90579" w:rsidP="00014063">
      <w:pPr>
        <w:numPr>
          <w:ilvl w:val="0"/>
          <w:numId w:val="8"/>
        </w:numPr>
        <w:spacing w:before="120" w:after="120"/>
        <w:rPr>
          <w:sz w:val="24"/>
          <w:szCs w:val="24"/>
          <w:lang w:val="ru-RU"/>
        </w:rPr>
      </w:pPr>
      <w:r w:rsidRPr="005D3EAD">
        <w:rPr>
          <w:sz w:val="24"/>
          <w:szCs w:val="24"/>
          <w:lang w:val="bg-BG"/>
        </w:rPr>
        <w:t>Измерване на статично и динамично водни нива на ТК.</w:t>
      </w:r>
    </w:p>
    <w:p w:rsidR="00E90579" w:rsidRPr="007765AD" w:rsidRDefault="00E90579" w:rsidP="00014063">
      <w:pPr>
        <w:numPr>
          <w:ilvl w:val="0"/>
          <w:numId w:val="8"/>
        </w:numPr>
        <w:spacing w:before="120" w:after="120"/>
        <w:rPr>
          <w:sz w:val="24"/>
          <w:szCs w:val="24"/>
          <w:lang w:val="ru-RU"/>
        </w:rPr>
      </w:pPr>
      <w:r w:rsidRPr="005D3EAD">
        <w:rPr>
          <w:sz w:val="24"/>
          <w:szCs w:val="24"/>
          <w:lang w:val="bg-BG"/>
        </w:rPr>
        <w:t>Сравнение на кпд на хоризонтален и попопяем ПА.</w:t>
      </w:r>
    </w:p>
    <w:p w:rsidR="00E90579" w:rsidRPr="008A7910" w:rsidRDefault="00E90579" w:rsidP="00014063">
      <w:pPr>
        <w:numPr>
          <w:ilvl w:val="0"/>
          <w:numId w:val="8"/>
        </w:numPr>
        <w:spacing w:before="120" w:after="120"/>
        <w:rPr>
          <w:sz w:val="24"/>
          <w:szCs w:val="24"/>
          <w:lang w:val="ru-RU"/>
        </w:rPr>
      </w:pPr>
      <w:r w:rsidRPr="005D3EAD">
        <w:rPr>
          <w:sz w:val="24"/>
          <w:szCs w:val="24"/>
          <w:lang w:val="bg-BG"/>
        </w:rPr>
        <w:t>Пример за изчисление на мантел за охлаждане на ел. мотора.</w:t>
      </w:r>
    </w:p>
    <w:p w:rsidR="00DA7CFD" w:rsidRPr="0021425E" w:rsidRDefault="00DA7CFD" w:rsidP="00014063">
      <w:pPr>
        <w:numPr>
          <w:ilvl w:val="0"/>
          <w:numId w:val="8"/>
        </w:numPr>
        <w:spacing w:before="120" w:after="120"/>
        <w:rPr>
          <w:sz w:val="24"/>
          <w:szCs w:val="24"/>
          <w:lang w:val="ru-RU"/>
        </w:rPr>
      </w:pPr>
      <w:r w:rsidRPr="005D3EAD">
        <w:rPr>
          <w:rFonts w:eastAsia="MS Mincho"/>
          <w:sz w:val="24"/>
          <w:szCs w:val="24"/>
          <w:lang w:val="bg-BG"/>
        </w:rPr>
        <w:t>Инструкция за оборудване на колоната на дълбок ЕС с ОК.</w:t>
      </w:r>
    </w:p>
    <w:p w:rsidR="00D91866" w:rsidRDefault="00D91866">
      <w:pPr>
        <w:rPr>
          <w:sz w:val="24"/>
          <w:szCs w:val="24"/>
        </w:rPr>
      </w:pPr>
    </w:p>
    <w:sectPr w:rsidR="00D91866" w:rsidSect="0066147E">
      <w:pgSz w:w="12240" w:h="15840"/>
      <w:pgMar w:top="454" w:right="567" w:bottom="45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3622"/>
    <w:multiLevelType w:val="hybridMultilevel"/>
    <w:tmpl w:val="7AC0B7B0"/>
    <w:lvl w:ilvl="0" w:tplc="31DC3484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C4AD2"/>
    <w:multiLevelType w:val="hybridMultilevel"/>
    <w:tmpl w:val="22D217F0"/>
    <w:lvl w:ilvl="0" w:tplc="E424EE4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A03ADC"/>
    <w:multiLevelType w:val="multilevel"/>
    <w:tmpl w:val="E69A2FC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B61198"/>
    <w:multiLevelType w:val="hybridMultilevel"/>
    <w:tmpl w:val="774C2EDE"/>
    <w:lvl w:ilvl="0" w:tplc="E21CE930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D2E"/>
    <w:multiLevelType w:val="hybridMultilevel"/>
    <w:tmpl w:val="389E6050"/>
    <w:lvl w:ilvl="0" w:tplc="31DC3484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7169C"/>
    <w:multiLevelType w:val="hybridMultilevel"/>
    <w:tmpl w:val="61601A68"/>
    <w:lvl w:ilvl="0" w:tplc="01321E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DE68386">
      <w:start w:val="1"/>
      <w:numFmt w:val="bullet"/>
      <w:lvlText w:val=""/>
      <w:lvlJc w:val="left"/>
      <w:pPr>
        <w:tabs>
          <w:tab w:val="num" w:pos="1332"/>
        </w:tabs>
        <w:ind w:left="90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5C27196E"/>
    <w:multiLevelType w:val="hybridMultilevel"/>
    <w:tmpl w:val="254E872A"/>
    <w:lvl w:ilvl="0" w:tplc="A5B8E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4A6E"/>
    <w:multiLevelType w:val="hybridMultilevel"/>
    <w:tmpl w:val="3EDAB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966B74"/>
    <w:multiLevelType w:val="hybridMultilevel"/>
    <w:tmpl w:val="87FC741A"/>
    <w:lvl w:ilvl="0" w:tplc="1DE68386">
      <w:start w:val="1"/>
      <w:numFmt w:val="bullet"/>
      <w:lvlText w:val=""/>
      <w:lvlJc w:val="left"/>
      <w:pPr>
        <w:tabs>
          <w:tab w:val="num" w:pos="1584"/>
        </w:tabs>
        <w:ind w:left="1152" w:firstLine="0"/>
      </w:pPr>
      <w:rPr>
        <w:rFonts w:ascii="Wingdings" w:hAnsi="Wingdings" w:hint="default"/>
      </w:rPr>
    </w:lvl>
    <w:lvl w:ilvl="1" w:tplc="01321EC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72F29B1"/>
    <w:multiLevelType w:val="hybridMultilevel"/>
    <w:tmpl w:val="B484D1C6"/>
    <w:lvl w:ilvl="0" w:tplc="E424EE4A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E821712"/>
    <w:multiLevelType w:val="hybridMultilevel"/>
    <w:tmpl w:val="C69A805E"/>
    <w:lvl w:ilvl="0" w:tplc="31DC3484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93"/>
    <w:rsid w:val="00000B33"/>
    <w:rsid w:val="000018F0"/>
    <w:rsid w:val="00002870"/>
    <w:rsid w:val="00003237"/>
    <w:rsid w:val="00004CB4"/>
    <w:rsid w:val="00005F3A"/>
    <w:rsid w:val="000069D5"/>
    <w:rsid w:val="00006D02"/>
    <w:rsid w:val="00006E48"/>
    <w:rsid w:val="0000796C"/>
    <w:rsid w:val="00007A5B"/>
    <w:rsid w:val="00011D42"/>
    <w:rsid w:val="000122AE"/>
    <w:rsid w:val="00014063"/>
    <w:rsid w:val="000220D4"/>
    <w:rsid w:val="00022FF7"/>
    <w:rsid w:val="00024999"/>
    <w:rsid w:val="00024E88"/>
    <w:rsid w:val="00030792"/>
    <w:rsid w:val="00031471"/>
    <w:rsid w:val="000314FC"/>
    <w:rsid w:val="00032F94"/>
    <w:rsid w:val="000351CA"/>
    <w:rsid w:val="000414C8"/>
    <w:rsid w:val="000453FB"/>
    <w:rsid w:val="00047373"/>
    <w:rsid w:val="0005065E"/>
    <w:rsid w:val="00051BF6"/>
    <w:rsid w:val="0005202C"/>
    <w:rsid w:val="00053883"/>
    <w:rsid w:val="00055344"/>
    <w:rsid w:val="00055B61"/>
    <w:rsid w:val="0005614A"/>
    <w:rsid w:val="00057FF3"/>
    <w:rsid w:val="0006057B"/>
    <w:rsid w:val="00063135"/>
    <w:rsid w:val="00063926"/>
    <w:rsid w:val="0006412E"/>
    <w:rsid w:val="000649C7"/>
    <w:rsid w:val="000650C2"/>
    <w:rsid w:val="000658E9"/>
    <w:rsid w:val="00066B15"/>
    <w:rsid w:val="00070BEE"/>
    <w:rsid w:val="000722D6"/>
    <w:rsid w:val="00072F3F"/>
    <w:rsid w:val="00075D23"/>
    <w:rsid w:val="0008164E"/>
    <w:rsid w:val="0008294E"/>
    <w:rsid w:val="000859A4"/>
    <w:rsid w:val="00092115"/>
    <w:rsid w:val="0009254C"/>
    <w:rsid w:val="00092E57"/>
    <w:rsid w:val="00093773"/>
    <w:rsid w:val="00096B5E"/>
    <w:rsid w:val="00096C86"/>
    <w:rsid w:val="000975A8"/>
    <w:rsid w:val="000976A5"/>
    <w:rsid w:val="000A03A4"/>
    <w:rsid w:val="000A03CF"/>
    <w:rsid w:val="000A0409"/>
    <w:rsid w:val="000A081C"/>
    <w:rsid w:val="000A19DA"/>
    <w:rsid w:val="000A1F2C"/>
    <w:rsid w:val="000A2E70"/>
    <w:rsid w:val="000A4D04"/>
    <w:rsid w:val="000A5543"/>
    <w:rsid w:val="000A6ECF"/>
    <w:rsid w:val="000A75BF"/>
    <w:rsid w:val="000A7604"/>
    <w:rsid w:val="000B043E"/>
    <w:rsid w:val="000B1688"/>
    <w:rsid w:val="000B2672"/>
    <w:rsid w:val="000B34D1"/>
    <w:rsid w:val="000B6697"/>
    <w:rsid w:val="000B7296"/>
    <w:rsid w:val="000B79C8"/>
    <w:rsid w:val="000C0AED"/>
    <w:rsid w:val="000C1ABE"/>
    <w:rsid w:val="000C2747"/>
    <w:rsid w:val="000C2E2B"/>
    <w:rsid w:val="000C2FFA"/>
    <w:rsid w:val="000C3519"/>
    <w:rsid w:val="000C390D"/>
    <w:rsid w:val="000C59A0"/>
    <w:rsid w:val="000C7392"/>
    <w:rsid w:val="000C740A"/>
    <w:rsid w:val="000D0EE3"/>
    <w:rsid w:val="000D0FDC"/>
    <w:rsid w:val="000D138B"/>
    <w:rsid w:val="000D4343"/>
    <w:rsid w:val="000D59D3"/>
    <w:rsid w:val="000D681F"/>
    <w:rsid w:val="000D6D6C"/>
    <w:rsid w:val="000D78B5"/>
    <w:rsid w:val="000D7BAE"/>
    <w:rsid w:val="000E01C7"/>
    <w:rsid w:val="000E0C48"/>
    <w:rsid w:val="000E10BC"/>
    <w:rsid w:val="000E1A4E"/>
    <w:rsid w:val="000E1D66"/>
    <w:rsid w:val="000E3A57"/>
    <w:rsid w:val="000E47C6"/>
    <w:rsid w:val="000E58D6"/>
    <w:rsid w:val="000E6961"/>
    <w:rsid w:val="000F0D9D"/>
    <w:rsid w:val="000F0DEB"/>
    <w:rsid w:val="000F4311"/>
    <w:rsid w:val="000F4721"/>
    <w:rsid w:val="001017C0"/>
    <w:rsid w:val="00101B48"/>
    <w:rsid w:val="0010227C"/>
    <w:rsid w:val="001027C0"/>
    <w:rsid w:val="0010444C"/>
    <w:rsid w:val="001048F0"/>
    <w:rsid w:val="0010500E"/>
    <w:rsid w:val="001055B6"/>
    <w:rsid w:val="001116CD"/>
    <w:rsid w:val="00112005"/>
    <w:rsid w:val="00112F8D"/>
    <w:rsid w:val="001132A2"/>
    <w:rsid w:val="00114768"/>
    <w:rsid w:val="0011535E"/>
    <w:rsid w:val="0011576E"/>
    <w:rsid w:val="001172B5"/>
    <w:rsid w:val="001245D9"/>
    <w:rsid w:val="00125057"/>
    <w:rsid w:val="001303FA"/>
    <w:rsid w:val="00131266"/>
    <w:rsid w:val="0013165E"/>
    <w:rsid w:val="001328A5"/>
    <w:rsid w:val="001344B3"/>
    <w:rsid w:val="001347DD"/>
    <w:rsid w:val="00134ECA"/>
    <w:rsid w:val="00135067"/>
    <w:rsid w:val="00135718"/>
    <w:rsid w:val="0014342E"/>
    <w:rsid w:val="00143A4F"/>
    <w:rsid w:val="00144D98"/>
    <w:rsid w:val="001508D7"/>
    <w:rsid w:val="001514AC"/>
    <w:rsid w:val="00152D0D"/>
    <w:rsid w:val="00155AD2"/>
    <w:rsid w:val="00156087"/>
    <w:rsid w:val="001565FE"/>
    <w:rsid w:val="00157CF9"/>
    <w:rsid w:val="0016182E"/>
    <w:rsid w:val="001633EA"/>
    <w:rsid w:val="001640D8"/>
    <w:rsid w:val="00165142"/>
    <w:rsid w:val="00166CF4"/>
    <w:rsid w:val="00167D22"/>
    <w:rsid w:val="001700E9"/>
    <w:rsid w:val="00170967"/>
    <w:rsid w:val="00172013"/>
    <w:rsid w:val="00172391"/>
    <w:rsid w:val="00172570"/>
    <w:rsid w:val="00175373"/>
    <w:rsid w:val="001753CC"/>
    <w:rsid w:val="00176521"/>
    <w:rsid w:val="001822B6"/>
    <w:rsid w:val="001831D8"/>
    <w:rsid w:val="001844AB"/>
    <w:rsid w:val="0018668F"/>
    <w:rsid w:val="00186F3A"/>
    <w:rsid w:val="00191550"/>
    <w:rsid w:val="001922E9"/>
    <w:rsid w:val="0019393B"/>
    <w:rsid w:val="001947EF"/>
    <w:rsid w:val="001964A0"/>
    <w:rsid w:val="00197B90"/>
    <w:rsid w:val="00197C1D"/>
    <w:rsid w:val="001A0AD1"/>
    <w:rsid w:val="001A3918"/>
    <w:rsid w:val="001A4183"/>
    <w:rsid w:val="001A5059"/>
    <w:rsid w:val="001A67CE"/>
    <w:rsid w:val="001B0B76"/>
    <w:rsid w:val="001B153E"/>
    <w:rsid w:val="001B36F7"/>
    <w:rsid w:val="001B5B9A"/>
    <w:rsid w:val="001B6771"/>
    <w:rsid w:val="001B6C5C"/>
    <w:rsid w:val="001C263D"/>
    <w:rsid w:val="001C309E"/>
    <w:rsid w:val="001C3676"/>
    <w:rsid w:val="001C40A6"/>
    <w:rsid w:val="001C49DD"/>
    <w:rsid w:val="001C4FAD"/>
    <w:rsid w:val="001C5939"/>
    <w:rsid w:val="001C5F50"/>
    <w:rsid w:val="001C6377"/>
    <w:rsid w:val="001C6B26"/>
    <w:rsid w:val="001D00AA"/>
    <w:rsid w:val="001D0330"/>
    <w:rsid w:val="001D0BEE"/>
    <w:rsid w:val="001D15F9"/>
    <w:rsid w:val="001D1788"/>
    <w:rsid w:val="001D2DBB"/>
    <w:rsid w:val="001D3AB6"/>
    <w:rsid w:val="001D4AAC"/>
    <w:rsid w:val="001D4B7B"/>
    <w:rsid w:val="001D519C"/>
    <w:rsid w:val="001D6B0E"/>
    <w:rsid w:val="001D7318"/>
    <w:rsid w:val="001E40AF"/>
    <w:rsid w:val="001E4379"/>
    <w:rsid w:val="001E6461"/>
    <w:rsid w:val="001E68F3"/>
    <w:rsid w:val="001E6F85"/>
    <w:rsid w:val="001E717C"/>
    <w:rsid w:val="001E7729"/>
    <w:rsid w:val="001E7ED9"/>
    <w:rsid w:val="001F1417"/>
    <w:rsid w:val="001F6533"/>
    <w:rsid w:val="001F736D"/>
    <w:rsid w:val="00203BBD"/>
    <w:rsid w:val="0020574B"/>
    <w:rsid w:val="00205E25"/>
    <w:rsid w:val="00206DDD"/>
    <w:rsid w:val="002076A6"/>
    <w:rsid w:val="0021011D"/>
    <w:rsid w:val="002104A4"/>
    <w:rsid w:val="00210B98"/>
    <w:rsid w:val="00210E7D"/>
    <w:rsid w:val="00212288"/>
    <w:rsid w:val="0021425E"/>
    <w:rsid w:val="00217010"/>
    <w:rsid w:val="00217924"/>
    <w:rsid w:val="0022032C"/>
    <w:rsid w:val="00221DEF"/>
    <w:rsid w:val="00225576"/>
    <w:rsid w:val="00226865"/>
    <w:rsid w:val="00226F34"/>
    <w:rsid w:val="0022712A"/>
    <w:rsid w:val="00230601"/>
    <w:rsid w:val="002322FC"/>
    <w:rsid w:val="00233A5D"/>
    <w:rsid w:val="002340D9"/>
    <w:rsid w:val="00234738"/>
    <w:rsid w:val="00236CFC"/>
    <w:rsid w:val="00237021"/>
    <w:rsid w:val="0024325E"/>
    <w:rsid w:val="00243D42"/>
    <w:rsid w:val="00244AF5"/>
    <w:rsid w:val="0024596F"/>
    <w:rsid w:val="002469AC"/>
    <w:rsid w:val="00246DEA"/>
    <w:rsid w:val="002528CF"/>
    <w:rsid w:val="002530BF"/>
    <w:rsid w:val="00253661"/>
    <w:rsid w:val="00254B1C"/>
    <w:rsid w:val="0025611B"/>
    <w:rsid w:val="00256DD8"/>
    <w:rsid w:val="00257048"/>
    <w:rsid w:val="00257B15"/>
    <w:rsid w:val="00261B23"/>
    <w:rsid w:val="00261EA6"/>
    <w:rsid w:val="00263140"/>
    <w:rsid w:val="00263742"/>
    <w:rsid w:val="00264757"/>
    <w:rsid w:val="002647EC"/>
    <w:rsid w:val="0026783C"/>
    <w:rsid w:val="00270404"/>
    <w:rsid w:val="002713CB"/>
    <w:rsid w:val="00272153"/>
    <w:rsid w:val="002721E7"/>
    <w:rsid w:val="002738C7"/>
    <w:rsid w:val="00275533"/>
    <w:rsid w:val="0027664A"/>
    <w:rsid w:val="00277C5A"/>
    <w:rsid w:val="00282AC6"/>
    <w:rsid w:val="00283C93"/>
    <w:rsid w:val="00286922"/>
    <w:rsid w:val="002915C2"/>
    <w:rsid w:val="00291D51"/>
    <w:rsid w:val="00294351"/>
    <w:rsid w:val="0029436D"/>
    <w:rsid w:val="002959EE"/>
    <w:rsid w:val="00297145"/>
    <w:rsid w:val="002A1055"/>
    <w:rsid w:val="002A1652"/>
    <w:rsid w:val="002A18EE"/>
    <w:rsid w:val="002A1B89"/>
    <w:rsid w:val="002A2570"/>
    <w:rsid w:val="002A2BB4"/>
    <w:rsid w:val="002A3B33"/>
    <w:rsid w:val="002A5179"/>
    <w:rsid w:val="002A5200"/>
    <w:rsid w:val="002B41F5"/>
    <w:rsid w:val="002B4AF6"/>
    <w:rsid w:val="002B508E"/>
    <w:rsid w:val="002B5C53"/>
    <w:rsid w:val="002B6144"/>
    <w:rsid w:val="002B6FED"/>
    <w:rsid w:val="002B70F4"/>
    <w:rsid w:val="002B745E"/>
    <w:rsid w:val="002B7924"/>
    <w:rsid w:val="002C0158"/>
    <w:rsid w:val="002C03FF"/>
    <w:rsid w:val="002C19CA"/>
    <w:rsid w:val="002C21A9"/>
    <w:rsid w:val="002C30AE"/>
    <w:rsid w:val="002C3AEA"/>
    <w:rsid w:val="002C42A5"/>
    <w:rsid w:val="002C4B4B"/>
    <w:rsid w:val="002C5C46"/>
    <w:rsid w:val="002C6014"/>
    <w:rsid w:val="002D3A11"/>
    <w:rsid w:val="002D439F"/>
    <w:rsid w:val="002D5656"/>
    <w:rsid w:val="002D5D43"/>
    <w:rsid w:val="002E21B1"/>
    <w:rsid w:val="002E4041"/>
    <w:rsid w:val="002E463C"/>
    <w:rsid w:val="002E6B65"/>
    <w:rsid w:val="002F2FFE"/>
    <w:rsid w:val="002F4319"/>
    <w:rsid w:val="002F4FEE"/>
    <w:rsid w:val="002F6A7F"/>
    <w:rsid w:val="002F7F76"/>
    <w:rsid w:val="0030008B"/>
    <w:rsid w:val="00301BE2"/>
    <w:rsid w:val="00301F03"/>
    <w:rsid w:val="00303CD3"/>
    <w:rsid w:val="003052AE"/>
    <w:rsid w:val="003065C6"/>
    <w:rsid w:val="003068C5"/>
    <w:rsid w:val="00307E79"/>
    <w:rsid w:val="0031500D"/>
    <w:rsid w:val="0032008E"/>
    <w:rsid w:val="00321914"/>
    <w:rsid w:val="00322886"/>
    <w:rsid w:val="00323ABA"/>
    <w:rsid w:val="003245D0"/>
    <w:rsid w:val="00324A83"/>
    <w:rsid w:val="0032652C"/>
    <w:rsid w:val="00326CC0"/>
    <w:rsid w:val="00326D4D"/>
    <w:rsid w:val="00327C12"/>
    <w:rsid w:val="00327E30"/>
    <w:rsid w:val="00334723"/>
    <w:rsid w:val="003401EF"/>
    <w:rsid w:val="00341AF7"/>
    <w:rsid w:val="00342968"/>
    <w:rsid w:val="00343305"/>
    <w:rsid w:val="00343F35"/>
    <w:rsid w:val="003451B6"/>
    <w:rsid w:val="00346D65"/>
    <w:rsid w:val="003478DC"/>
    <w:rsid w:val="00350407"/>
    <w:rsid w:val="00350D44"/>
    <w:rsid w:val="00351377"/>
    <w:rsid w:val="0035254F"/>
    <w:rsid w:val="00354FEF"/>
    <w:rsid w:val="003565EB"/>
    <w:rsid w:val="00357B09"/>
    <w:rsid w:val="00357C48"/>
    <w:rsid w:val="00357DDB"/>
    <w:rsid w:val="00360418"/>
    <w:rsid w:val="00360DC3"/>
    <w:rsid w:val="0036125C"/>
    <w:rsid w:val="003640E7"/>
    <w:rsid w:val="00364EDD"/>
    <w:rsid w:val="00365910"/>
    <w:rsid w:val="003666C6"/>
    <w:rsid w:val="00366A08"/>
    <w:rsid w:val="00366B88"/>
    <w:rsid w:val="0036778F"/>
    <w:rsid w:val="00371012"/>
    <w:rsid w:val="0037157B"/>
    <w:rsid w:val="00373E93"/>
    <w:rsid w:val="00374387"/>
    <w:rsid w:val="003762A7"/>
    <w:rsid w:val="00380E48"/>
    <w:rsid w:val="00382CFF"/>
    <w:rsid w:val="00383181"/>
    <w:rsid w:val="003837EA"/>
    <w:rsid w:val="00383D0C"/>
    <w:rsid w:val="00383E78"/>
    <w:rsid w:val="00385711"/>
    <w:rsid w:val="00386FBD"/>
    <w:rsid w:val="00387028"/>
    <w:rsid w:val="00392BC3"/>
    <w:rsid w:val="00393102"/>
    <w:rsid w:val="00394237"/>
    <w:rsid w:val="0039664C"/>
    <w:rsid w:val="00397298"/>
    <w:rsid w:val="003A10A5"/>
    <w:rsid w:val="003A13E9"/>
    <w:rsid w:val="003A3913"/>
    <w:rsid w:val="003A5E42"/>
    <w:rsid w:val="003A75B1"/>
    <w:rsid w:val="003A7B03"/>
    <w:rsid w:val="003B09BF"/>
    <w:rsid w:val="003B19C5"/>
    <w:rsid w:val="003B2A6E"/>
    <w:rsid w:val="003B3A76"/>
    <w:rsid w:val="003B5333"/>
    <w:rsid w:val="003B6761"/>
    <w:rsid w:val="003C0258"/>
    <w:rsid w:val="003C05FF"/>
    <w:rsid w:val="003C06BC"/>
    <w:rsid w:val="003C19B9"/>
    <w:rsid w:val="003C515D"/>
    <w:rsid w:val="003C5D31"/>
    <w:rsid w:val="003C7088"/>
    <w:rsid w:val="003D05CF"/>
    <w:rsid w:val="003D31BB"/>
    <w:rsid w:val="003D5CAB"/>
    <w:rsid w:val="003D6194"/>
    <w:rsid w:val="003D6795"/>
    <w:rsid w:val="003E2328"/>
    <w:rsid w:val="003E36E5"/>
    <w:rsid w:val="003E3EAF"/>
    <w:rsid w:val="003E7506"/>
    <w:rsid w:val="003E7E33"/>
    <w:rsid w:val="003F0FAA"/>
    <w:rsid w:val="003F10ED"/>
    <w:rsid w:val="003F4C2B"/>
    <w:rsid w:val="003F6CA2"/>
    <w:rsid w:val="00400BBB"/>
    <w:rsid w:val="0040235A"/>
    <w:rsid w:val="00403D46"/>
    <w:rsid w:val="00406E33"/>
    <w:rsid w:val="004100A8"/>
    <w:rsid w:val="0041145D"/>
    <w:rsid w:val="0041222E"/>
    <w:rsid w:val="00412AF8"/>
    <w:rsid w:val="0041364D"/>
    <w:rsid w:val="00417A80"/>
    <w:rsid w:val="00420417"/>
    <w:rsid w:val="004219B3"/>
    <w:rsid w:val="004219B5"/>
    <w:rsid w:val="0042254B"/>
    <w:rsid w:val="0042265B"/>
    <w:rsid w:val="00423F09"/>
    <w:rsid w:val="0042514F"/>
    <w:rsid w:val="0042676F"/>
    <w:rsid w:val="004270D7"/>
    <w:rsid w:val="0042753A"/>
    <w:rsid w:val="00430EBB"/>
    <w:rsid w:val="0043138A"/>
    <w:rsid w:val="00431D28"/>
    <w:rsid w:val="00433053"/>
    <w:rsid w:val="00433123"/>
    <w:rsid w:val="00433348"/>
    <w:rsid w:val="004405B9"/>
    <w:rsid w:val="004418E3"/>
    <w:rsid w:val="00443082"/>
    <w:rsid w:val="00444326"/>
    <w:rsid w:val="00444B68"/>
    <w:rsid w:val="00447964"/>
    <w:rsid w:val="004504B8"/>
    <w:rsid w:val="00451694"/>
    <w:rsid w:val="004539BD"/>
    <w:rsid w:val="00453A8F"/>
    <w:rsid w:val="00456760"/>
    <w:rsid w:val="0046208B"/>
    <w:rsid w:val="0046350D"/>
    <w:rsid w:val="00464166"/>
    <w:rsid w:val="00465F38"/>
    <w:rsid w:val="00465F40"/>
    <w:rsid w:val="0047056D"/>
    <w:rsid w:val="004720B6"/>
    <w:rsid w:val="00472502"/>
    <w:rsid w:val="00473615"/>
    <w:rsid w:val="00477A36"/>
    <w:rsid w:val="0048005C"/>
    <w:rsid w:val="00482420"/>
    <w:rsid w:val="004845C9"/>
    <w:rsid w:val="0048460C"/>
    <w:rsid w:val="004851FF"/>
    <w:rsid w:val="004858A8"/>
    <w:rsid w:val="00486ECF"/>
    <w:rsid w:val="00486EDF"/>
    <w:rsid w:val="004874A7"/>
    <w:rsid w:val="00490396"/>
    <w:rsid w:val="004903DC"/>
    <w:rsid w:val="0049041F"/>
    <w:rsid w:val="00490ACC"/>
    <w:rsid w:val="00492D7B"/>
    <w:rsid w:val="00493C48"/>
    <w:rsid w:val="004940AA"/>
    <w:rsid w:val="004953FF"/>
    <w:rsid w:val="004A0DC4"/>
    <w:rsid w:val="004A2B04"/>
    <w:rsid w:val="004A43EE"/>
    <w:rsid w:val="004A461B"/>
    <w:rsid w:val="004A6571"/>
    <w:rsid w:val="004A65FB"/>
    <w:rsid w:val="004A6E2E"/>
    <w:rsid w:val="004A7982"/>
    <w:rsid w:val="004B0FBD"/>
    <w:rsid w:val="004B2B08"/>
    <w:rsid w:val="004B404B"/>
    <w:rsid w:val="004B4A0E"/>
    <w:rsid w:val="004C5724"/>
    <w:rsid w:val="004C57D4"/>
    <w:rsid w:val="004C5E9F"/>
    <w:rsid w:val="004C6326"/>
    <w:rsid w:val="004C6519"/>
    <w:rsid w:val="004C66FB"/>
    <w:rsid w:val="004C732F"/>
    <w:rsid w:val="004C79D6"/>
    <w:rsid w:val="004D0E21"/>
    <w:rsid w:val="004D496D"/>
    <w:rsid w:val="004D6FE7"/>
    <w:rsid w:val="004D723D"/>
    <w:rsid w:val="004E2744"/>
    <w:rsid w:val="004E2A74"/>
    <w:rsid w:val="004E3D04"/>
    <w:rsid w:val="004E4116"/>
    <w:rsid w:val="004E4ADE"/>
    <w:rsid w:val="004E5FDE"/>
    <w:rsid w:val="004E6599"/>
    <w:rsid w:val="004E755E"/>
    <w:rsid w:val="004E7935"/>
    <w:rsid w:val="004F006D"/>
    <w:rsid w:val="004F046C"/>
    <w:rsid w:val="004F04AC"/>
    <w:rsid w:val="004F0AAA"/>
    <w:rsid w:val="004F175A"/>
    <w:rsid w:val="004F19A8"/>
    <w:rsid w:val="004F265A"/>
    <w:rsid w:val="004F43B2"/>
    <w:rsid w:val="004F6089"/>
    <w:rsid w:val="00500781"/>
    <w:rsid w:val="005021CF"/>
    <w:rsid w:val="005052C6"/>
    <w:rsid w:val="00506D70"/>
    <w:rsid w:val="00507F49"/>
    <w:rsid w:val="005112ED"/>
    <w:rsid w:val="005141E3"/>
    <w:rsid w:val="0051556E"/>
    <w:rsid w:val="00517A55"/>
    <w:rsid w:val="00521356"/>
    <w:rsid w:val="005230FF"/>
    <w:rsid w:val="00523169"/>
    <w:rsid w:val="00523363"/>
    <w:rsid w:val="00523464"/>
    <w:rsid w:val="00523D12"/>
    <w:rsid w:val="00524CA9"/>
    <w:rsid w:val="00524D33"/>
    <w:rsid w:val="0052580C"/>
    <w:rsid w:val="005265AF"/>
    <w:rsid w:val="00526CF5"/>
    <w:rsid w:val="005274B3"/>
    <w:rsid w:val="00530088"/>
    <w:rsid w:val="0053026D"/>
    <w:rsid w:val="00530810"/>
    <w:rsid w:val="00533363"/>
    <w:rsid w:val="00536A0E"/>
    <w:rsid w:val="00536FEB"/>
    <w:rsid w:val="0053746E"/>
    <w:rsid w:val="00540CB3"/>
    <w:rsid w:val="00545749"/>
    <w:rsid w:val="00547D42"/>
    <w:rsid w:val="005514ED"/>
    <w:rsid w:val="00551B54"/>
    <w:rsid w:val="00552CD2"/>
    <w:rsid w:val="0055321B"/>
    <w:rsid w:val="00560647"/>
    <w:rsid w:val="00560741"/>
    <w:rsid w:val="00561031"/>
    <w:rsid w:val="00562AB3"/>
    <w:rsid w:val="00564643"/>
    <w:rsid w:val="005649F5"/>
    <w:rsid w:val="00567B22"/>
    <w:rsid w:val="00570120"/>
    <w:rsid w:val="00571C34"/>
    <w:rsid w:val="00571CD4"/>
    <w:rsid w:val="00572A56"/>
    <w:rsid w:val="005731D6"/>
    <w:rsid w:val="005743BC"/>
    <w:rsid w:val="00575AB1"/>
    <w:rsid w:val="00575D5B"/>
    <w:rsid w:val="0058037D"/>
    <w:rsid w:val="00580605"/>
    <w:rsid w:val="00582602"/>
    <w:rsid w:val="005842F4"/>
    <w:rsid w:val="00584684"/>
    <w:rsid w:val="00585099"/>
    <w:rsid w:val="005850D0"/>
    <w:rsid w:val="00587EEA"/>
    <w:rsid w:val="00590E65"/>
    <w:rsid w:val="005922AE"/>
    <w:rsid w:val="00592832"/>
    <w:rsid w:val="005933D9"/>
    <w:rsid w:val="005938B7"/>
    <w:rsid w:val="00593C64"/>
    <w:rsid w:val="00594071"/>
    <w:rsid w:val="005972F4"/>
    <w:rsid w:val="00597AE4"/>
    <w:rsid w:val="005A2055"/>
    <w:rsid w:val="005A207A"/>
    <w:rsid w:val="005A23E4"/>
    <w:rsid w:val="005A32A8"/>
    <w:rsid w:val="005A3494"/>
    <w:rsid w:val="005A4076"/>
    <w:rsid w:val="005A48A2"/>
    <w:rsid w:val="005A4DB2"/>
    <w:rsid w:val="005A54C8"/>
    <w:rsid w:val="005B4519"/>
    <w:rsid w:val="005B4585"/>
    <w:rsid w:val="005B5681"/>
    <w:rsid w:val="005B6EAE"/>
    <w:rsid w:val="005C2089"/>
    <w:rsid w:val="005C2978"/>
    <w:rsid w:val="005C3C52"/>
    <w:rsid w:val="005C3E98"/>
    <w:rsid w:val="005C73B4"/>
    <w:rsid w:val="005C7819"/>
    <w:rsid w:val="005D1A94"/>
    <w:rsid w:val="005D3EAD"/>
    <w:rsid w:val="005D5718"/>
    <w:rsid w:val="005D7A91"/>
    <w:rsid w:val="005E0694"/>
    <w:rsid w:val="005E18AB"/>
    <w:rsid w:val="005E2072"/>
    <w:rsid w:val="005E2ACA"/>
    <w:rsid w:val="005E33D5"/>
    <w:rsid w:val="005E42D0"/>
    <w:rsid w:val="005E4F63"/>
    <w:rsid w:val="005E6DD2"/>
    <w:rsid w:val="005E7087"/>
    <w:rsid w:val="005F0047"/>
    <w:rsid w:val="005F23EB"/>
    <w:rsid w:val="005F43D5"/>
    <w:rsid w:val="005F47E9"/>
    <w:rsid w:val="005F7108"/>
    <w:rsid w:val="005F75DE"/>
    <w:rsid w:val="00600761"/>
    <w:rsid w:val="006007FB"/>
    <w:rsid w:val="006010B6"/>
    <w:rsid w:val="00602844"/>
    <w:rsid w:val="00603A88"/>
    <w:rsid w:val="00604AF7"/>
    <w:rsid w:val="00604CB3"/>
    <w:rsid w:val="00613B21"/>
    <w:rsid w:val="006152A4"/>
    <w:rsid w:val="00620222"/>
    <w:rsid w:val="00620EC7"/>
    <w:rsid w:val="00621D0A"/>
    <w:rsid w:val="006224A1"/>
    <w:rsid w:val="00624043"/>
    <w:rsid w:val="00624683"/>
    <w:rsid w:val="00625586"/>
    <w:rsid w:val="00630B0D"/>
    <w:rsid w:val="00632FC2"/>
    <w:rsid w:val="00634524"/>
    <w:rsid w:val="00640781"/>
    <w:rsid w:val="006421C0"/>
    <w:rsid w:val="00642891"/>
    <w:rsid w:val="006441DB"/>
    <w:rsid w:val="00646271"/>
    <w:rsid w:val="00646EE9"/>
    <w:rsid w:val="00647E2E"/>
    <w:rsid w:val="006523B3"/>
    <w:rsid w:val="00652BFC"/>
    <w:rsid w:val="00653BDB"/>
    <w:rsid w:val="006559FB"/>
    <w:rsid w:val="0065725A"/>
    <w:rsid w:val="006576A9"/>
    <w:rsid w:val="00657765"/>
    <w:rsid w:val="00660CA4"/>
    <w:rsid w:val="0066137B"/>
    <w:rsid w:val="0066147E"/>
    <w:rsid w:val="006621BD"/>
    <w:rsid w:val="00662C16"/>
    <w:rsid w:val="00662CFC"/>
    <w:rsid w:val="00665BE4"/>
    <w:rsid w:val="00667056"/>
    <w:rsid w:val="00667A8F"/>
    <w:rsid w:val="00671C23"/>
    <w:rsid w:val="00672D74"/>
    <w:rsid w:val="00672E2B"/>
    <w:rsid w:val="00672ECD"/>
    <w:rsid w:val="00674268"/>
    <w:rsid w:val="00675A90"/>
    <w:rsid w:val="00675EA6"/>
    <w:rsid w:val="00675FB2"/>
    <w:rsid w:val="006760F9"/>
    <w:rsid w:val="006768ED"/>
    <w:rsid w:val="00680857"/>
    <w:rsid w:val="00682688"/>
    <w:rsid w:val="00682D74"/>
    <w:rsid w:val="00683ACF"/>
    <w:rsid w:val="006847DA"/>
    <w:rsid w:val="006860F9"/>
    <w:rsid w:val="006874B2"/>
    <w:rsid w:val="00687948"/>
    <w:rsid w:val="00691041"/>
    <w:rsid w:val="00691BF3"/>
    <w:rsid w:val="00692B03"/>
    <w:rsid w:val="006936F7"/>
    <w:rsid w:val="00694936"/>
    <w:rsid w:val="0069518F"/>
    <w:rsid w:val="00695909"/>
    <w:rsid w:val="006960F7"/>
    <w:rsid w:val="006965B3"/>
    <w:rsid w:val="006A0F8C"/>
    <w:rsid w:val="006A162E"/>
    <w:rsid w:val="006A2DA7"/>
    <w:rsid w:val="006A3627"/>
    <w:rsid w:val="006A4938"/>
    <w:rsid w:val="006A6575"/>
    <w:rsid w:val="006B1961"/>
    <w:rsid w:val="006B1CDF"/>
    <w:rsid w:val="006B587C"/>
    <w:rsid w:val="006B6BB6"/>
    <w:rsid w:val="006C0DBD"/>
    <w:rsid w:val="006D1560"/>
    <w:rsid w:val="006D1AAA"/>
    <w:rsid w:val="006D205A"/>
    <w:rsid w:val="006D24E2"/>
    <w:rsid w:val="006D421F"/>
    <w:rsid w:val="006D4A54"/>
    <w:rsid w:val="006D56A5"/>
    <w:rsid w:val="006D5C4A"/>
    <w:rsid w:val="006D5E09"/>
    <w:rsid w:val="006D670A"/>
    <w:rsid w:val="006D72A9"/>
    <w:rsid w:val="006E18A8"/>
    <w:rsid w:val="006E3085"/>
    <w:rsid w:val="006E3C13"/>
    <w:rsid w:val="006E685E"/>
    <w:rsid w:val="006E6D3B"/>
    <w:rsid w:val="006E6D54"/>
    <w:rsid w:val="006F12B5"/>
    <w:rsid w:val="006F248B"/>
    <w:rsid w:val="006F35B1"/>
    <w:rsid w:val="006F3CEC"/>
    <w:rsid w:val="006F460D"/>
    <w:rsid w:val="006F4DE0"/>
    <w:rsid w:val="006F619D"/>
    <w:rsid w:val="006F6A11"/>
    <w:rsid w:val="006F6C11"/>
    <w:rsid w:val="0070206A"/>
    <w:rsid w:val="007033D0"/>
    <w:rsid w:val="00703CEE"/>
    <w:rsid w:val="00706005"/>
    <w:rsid w:val="00711C5E"/>
    <w:rsid w:val="0071329C"/>
    <w:rsid w:val="00713ED1"/>
    <w:rsid w:val="00714D7C"/>
    <w:rsid w:val="00715576"/>
    <w:rsid w:val="00716A37"/>
    <w:rsid w:val="00716D72"/>
    <w:rsid w:val="007177B5"/>
    <w:rsid w:val="00722DD9"/>
    <w:rsid w:val="007232A1"/>
    <w:rsid w:val="0073034D"/>
    <w:rsid w:val="007303E3"/>
    <w:rsid w:val="007310F8"/>
    <w:rsid w:val="00732455"/>
    <w:rsid w:val="00733381"/>
    <w:rsid w:val="00734BF3"/>
    <w:rsid w:val="00734D60"/>
    <w:rsid w:val="00735074"/>
    <w:rsid w:val="0073545D"/>
    <w:rsid w:val="0073753B"/>
    <w:rsid w:val="00737CAE"/>
    <w:rsid w:val="00740C17"/>
    <w:rsid w:val="00741D7E"/>
    <w:rsid w:val="00744C14"/>
    <w:rsid w:val="00747295"/>
    <w:rsid w:val="007502AF"/>
    <w:rsid w:val="00752D3C"/>
    <w:rsid w:val="007537BB"/>
    <w:rsid w:val="00753B75"/>
    <w:rsid w:val="007544D3"/>
    <w:rsid w:val="0075755E"/>
    <w:rsid w:val="00757CD7"/>
    <w:rsid w:val="0076030C"/>
    <w:rsid w:val="00760CE0"/>
    <w:rsid w:val="00767A87"/>
    <w:rsid w:val="00770FF0"/>
    <w:rsid w:val="00772D0F"/>
    <w:rsid w:val="007735AA"/>
    <w:rsid w:val="00773727"/>
    <w:rsid w:val="00775DE7"/>
    <w:rsid w:val="007765AD"/>
    <w:rsid w:val="00777359"/>
    <w:rsid w:val="00777A08"/>
    <w:rsid w:val="0078031F"/>
    <w:rsid w:val="00780746"/>
    <w:rsid w:val="00781E1B"/>
    <w:rsid w:val="0078234C"/>
    <w:rsid w:val="00782BC0"/>
    <w:rsid w:val="00785027"/>
    <w:rsid w:val="00785262"/>
    <w:rsid w:val="00785A47"/>
    <w:rsid w:val="0079028B"/>
    <w:rsid w:val="00790513"/>
    <w:rsid w:val="00790868"/>
    <w:rsid w:val="00791993"/>
    <w:rsid w:val="00792750"/>
    <w:rsid w:val="007945DD"/>
    <w:rsid w:val="00796024"/>
    <w:rsid w:val="00796894"/>
    <w:rsid w:val="007A20BE"/>
    <w:rsid w:val="007A21D9"/>
    <w:rsid w:val="007A5080"/>
    <w:rsid w:val="007A64E0"/>
    <w:rsid w:val="007A6DC2"/>
    <w:rsid w:val="007A7466"/>
    <w:rsid w:val="007B23CA"/>
    <w:rsid w:val="007B2420"/>
    <w:rsid w:val="007B2969"/>
    <w:rsid w:val="007B3128"/>
    <w:rsid w:val="007B3162"/>
    <w:rsid w:val="007B3AE9"/>
    <w:rsid w:val="007B3D15"/>
    <w:rsid w:val="007B4825"/>
    <w:rsid w:val="007B4A95"/>
    <w:rsid w:val="007B4EDF"/>
    <w:rsid w:val="007B6CE7"/>
    <w:rsid w:val="007C0171"/>
    <w:rsid w:val="007C05EE"/>
    <w:rsid w:val="007C1EAD"/>
    <w:rsid w:val="007C25AC"/>
    <w:rsid w:val="007C4FD1"/>
    <w:rsid w:val="007C6686"/>
    <w:rsid w:val="007D0617"/>
    <w:rsid w:val="007D1962"/>
    <w:rsid w:val="007D43DF"/>
    <w:rsid w:val="007D587A"/>
    <w:rsid w:val="007D605F"/>
    <w:rsid w:val="007D7016"/>
    <w:rsid w:val="007E0C13"/>
    <w:rsid w:val="007E150E"/>
    <w:rsid w:val="007E247E"/>
    <w:rsid w:val="007E3DC3"/>
    <w:rsid w:val="007E4A42"/>
    <w:rsid w:val="007E5529"/>
    <w:rsid w:val="007E691D"/>
    <w:rsid w:val="007E7D22"/>
    <w:rsid w:val="007F0122"/>
    <w:rsid w:val="007F0C66"/>
    <w:rsid w:val="007F12EB"/>
    <w:rsid w:val="007F1E83"/>
    <w:rsid w:val="007F315C"/>
    <w:rsid w:val="007F3F33"/>
    <w:rsid w:val="007F3F3A"/>
    <w:rsid w:val="007F4102"/>
    <w:rsid w:val="007F4531"/>
    <w:rsid w:val="007F4859"/>
    <w:rsid w:val="007F5F8D"/>
    <w:rsid w:val="007F62D7"/>
    <w:rsid w:val="00800B23"/>
    <w:rsid w:val="00801873"/>
    <w:rsid w:val="00802BD2"/>
    <w:rsid w:val="00805E40"/>
    <w:rsid w:val="00810305"/>
    <w:rsid w:val="0081049C"/>
    <w:rsid w:val="008108FE"/>
    <w:rsid w:val="008119B8"/>
    <w:rsid w:val="00811EDF"/>
    <w:rsid w:val="00815617"/>
    <w:rsid w:val="00816241"/>
    <w:rsid w:val="00823C7D"/>
    <w:rsid w:val="008266EF"/>
    <w:rsid w:val="008271FB"/>
    <w:rsid w:val="0082737B"/>
    <w:rsid w:val="00830116"/>
    <w:rsid w:val="008309EE"/>
    <w:rsid w:val="00831B23"/>
    <w:rsid w:val="00831F02"/>
    <w:rsid w:val="0083270B"/>
    <w:rsid w:val="00832C1D"/>
    <w:rsid w:val="00832D7A"/>
    <w:rsid w:val="0083373B"/>
    <w:rsid w:val="008337EE"/>
    <w:rsid w:val="0083461A"/>
    <w:rsid w:val="00835192"/>
    <w:rsid w:val="00836016"/>
    <w:rsid w:val="00836280"/>
    <w:rsid w:val="00836BBE"/>
    <w:rsid w:val="00836C85"/>
    <w:rsid w:val="0083735D"/>
    <w:rsid w:val="00837C47"/>
    <w:rsid w:val="0084402B"/>
    <w:rsid w:val="00844575"/>
    <w:rsid w:val="00846F25"/>
    <w:rsid w:val="00846FB8"/>
    <w:rsid w:val="0085132B"/>
    <w:rsid w:val="0085214E"/>
    <w:rsid w:val="008530C6"/>
    <w:rsid w:val="00853254"/>
    <w:rsid w:val="00853CCE"/>
    <w:rsid w:val="00854CCE"/>
    <w:rsid w:val="00854D9F"/>
    <w:rsid w:val="00857728"/>
    <w:rsid w:val="00860ACB"/>
    <w:rsid w:val="008615ED"/>
    <w:rsid w:val="008618BD"/>
    <w:rsid w:val="00864572"/>
    <w:rsid w:val="00864AE8"/>
    <w:rsid w:val="008654D3"/>
    <w:rsid w:val="008662A7"/>
    <w:rsid w:val="00866549"/>
    <w:rsid w:val="0086771F"/>
    <w:rsid w:val="00867779"/>
    <w:rsid w:val="00871011"/>
    <w:rsid w:val="00871469"/>
    <w:rsid w:val="008737A7"/>
    <w:rsid w:val="00875DCE"/>
    <w:rsid w:val="00875E46"/>
    <w:rsid w:val="008760F0"/>
    <w:rsid w:val="00882079"/>
    <w:rsid w:val="008832A5"/>
    <w:rsid w:val="00884703"/>
    <w:rsid w:val="00885E0B"/>
    <w:rsid w:val="00886474"/>
    <w:rsid w:val="008867FE"/>
    <w:rsid w:val="008878CB"/>
    <w:rsid w:val="00887A57"/>
    <w:rsid w:val="00887C3C"/>
    <w:rsid w:val="00890DDD"/>
    <w:rsid w:val="00891FF3"/>
    <w:rsid w:val="008926A3"/>
    <w:rsid w:val="00894F4A"/>
    <w:rsid w:val="0089580F"/>
    <w:rsid w:val="008975D7"/>
    <w:rsid w:val="008A029C"/>
    <w:rsid w:val="008A370D"/>
    <w:rsid w:val="008A3717"/>
    <w:rsid w:val="008A3DCE"/>
    <w:rsid w:val="008A69F3"/>
    <w:rsid w:val="008A6B29"/>
    <w:rsid w:val="008A6E8B"/>
    <w:rsid w:val="008A7059"/>
    <w:rsid w:val="008A7650"/>
    <w:rsid w:val="008A7910"/>
    <w:rsid w:val="008B0C3D"/>
    <w:rsid w:val="008B0EC5"/>
    <w:rsid w:val="008B34C0"/>
    <w:rsid w:val="008B3AAF"/>
    <w:rsid w:val="008B42E3"/>
    <w:rsid w:val="008B5241"/>
    <w:rsid w:val="008B5393"/>
    <w:rsid w:val="008B6210"/>
    <w:rsid w:val="008B6638"/>
    <w:rsid w:val="008B69A5"/>
    <w:rsid w:val="008B74D7"/>
    <w:rsid w:val="008C03FB"/>
    <w:rsid w:val="008C1277"/>
    <w:rsid w:val="008C2747"/>
    <w:rsid w:val="008C3524"/>
    <w:rsid w:val="008C4A03"/>
    <w:rsid w:val="008C4E3F"/>
    <w:rsid w:val="008C5428"/>
    <w:rsid w:val="008C61FE"/>
    <w:rsid w:val="008C7150"/>
    <w:rsid w:val="008D2111"/>
    <w:rsid w:val="008D288A"/>
    <w:rsid w:val="008D2ADB"/>
    <w:rsid w:val="008D36DF"/>
    <w:rsid w:val="008D59D8"/>
    <w:rsid w:val="008D742B"/>
    <w:rsid w:val="008D749F"/>
    <w:rsid w:val="008D7A52"/>
    <w:rsid w:val="008E167A"/>
    <w:rsid w:val="008E2B9D"/>
    <w:rsid w:val="008E352E"/>
    <w:rsid w:val="008E3A4E"/>
    <w:rsid w:val="008E461C"/>
    <w:rsid w:val="008E5437"/>
    <w:rsid w:val="008E6111"/>
    <w:rsid w:val="008E7058"/>
    <w:rsid w:val="008E7B56"/>
    <w:rsid w:val="008F2BC1"/>
    <w:rsid w:val="008F2E4A"/>
    <w:rsid w:val="008F329A"/>
    <w:rsid w:val="008F528F"/>
    <w:rsid w:val="008F5914"/>
    <w:rsid w:val="008F63B1"/>
    <w:rsid w:val="008F6950"/>
    <w:rsid w:val="008F70D5"/>
    <w:rsid w:val="008F7559"/>
    <w:rsid w:val="008F77B1"/>
    <w:rsid w:val="00901F7E"/>
    <w:rsid w:val="00902B02"/>
    <w:rsid w:val="009067AF"/>
    <w:rsid w:val="0090758E"/>
    <w:rsid w:val="009079B4"/>
    <w:rsid w:val="00912C4F"/>
    <w:rsid w:val="00915401"/>
    <w:rsid w:val="00915A7A"/>
    <w:rsid w:val="00921267"/>
    <w:rsid w:val="009213F1"/>
    <w:rsid w:val="00921D46"/>
    <w:rsid w:val="00922F51"/>
    <w:rsid w:val="00923A44"/>
    <w:rsid w:val="009253FD"/>
    <w:rsid w:val="00931404"/>
    <w:rsid w:val="009335F6"/>
    <w:rsid w:val="009336F2"/>
    <w:rsid w:val="00933B03"/>
    <w:rsid w:val="0093418B"/>
    <w:rsid w:val="0093614A"/>
    <w:rsid w:val="00940BED"/>
    <w:rsid w:val="009415F7"/>
    <w:rsid w:val="009427AA"/>
    <w:rsid w:val="00943920"/>
    <w:rsid w:val="00943BDA"/>
    <w:rsid w:val="0094498A"/>
    <w:rsid w:val="009476C0"/>
    <w:rsid w:val="00947D0B"/>
    <w:rsid w:val="009502E9"/>
    <w:rsid w:val="00950740"/>
    <w:rsid w:val="009515EF"/>
    <w:rsid w:val="0095197A"/>
    <w:rsid w:val="00952499"/>
    <w:rsid w:val="00953C78"/>
    <w:rsid w:val="00954D51"/>
    <w:rsid w:val="009553E1"/>
    <w:rsid w:val="00960C25"/>
    <w:rsid w:val="009634F4"/>
    <w:rsid w:val="0096406E"/>
    <w:rsid w:val="00965EC2"/>
    <w:rsid w:val="00967BD7"/>
    <w:rsid w:val="00970370"/>
    <w:rsid w:val="009727F5"/>
    <w:rsid w:val="00980637"/>
    <w:rsid w:val="00981AFE"/>
    <w:rsid w:val="00981B7F"/>
    <w:rsid w:val="00981D32"/>
    <w:rsid w:val="00982811"/>
    <w:rsid w:val="00983DDB"/>
    <w:rsid w:val="00985535"/>
    <w:rsid w:val="009855E2"/>
    <w:rsid w:val="00986887"/>
    <w:rsid w:val="009908C3"/>
    <w:rsid w:val="00991903"/>
    <w:rsid w:val="00991EBB"/>
    <w:rsid w:val="00992F4D"/>
    <w:rsid w:val="00993BB1"/>
    <w:rsid w:val="00996260"/>
    <w:rsid w:val="009965AE"/>
    <w:rsid w:val="00997B2F"/>
    <w:rsid w:val="00997FDA"/>
    <w:rsid w:val="009A03CF"/>
    <w:rsid w:val="009A0581"/>
    <w:rsid w:val="009A26BE"/>
    <w:rsid w:val="009A4640"/>
    <w:rsid w:val="009A4DD6"/>
    <w:rsid w:val="009A5433"/>
    <w:rsid w:val="009A650A"/>
    <w:rsid w:val="009A795D"/>
    <w:rsid w:val="009B0075"/>
    <w:rsid w:val="009B0CDC"/>
    <w:rsid w:val="009B18C1"/>
    <w:rsid w:val="009B2549"/>
    <w:rsid w:val="009B44E0"/>
    <w:rsid w:val="009B50C0"/>
    <w:rsid w:val="009B5206"/>
    <w:rsid w:val="009B5B9A"/>
    <w:rsid w:val="009B733E"/>
    <w:rsid w:val="009C0099"/>
    <w:rsid w:val="009C0369"/>
    <w:rsid w:val="009C0CD2"/>
    <w:rsid w:val="009C0EB3"/>
    <w:rsid w:val="009C2B81"/>
    <w:rsid w:val="009C36ED"/>
    <w:rsid w:val="009C40FE"/>
    <w:rsid w:val="009C42FF"/>
    <w:rsid w:val="009C4722"/>
    <w:rsid w:val="009C49CD"/>
    <w:rsid w:val="009C5898"/>
    <w:rsid w:val="009C5FD1"/>
    <w:rsid w:val="009D1783"/>
    <w:rsid w:val="009D5782"/>
    <w:rsid w:val="009D594C"/>
    <w:rsid w:val="009D78EF"/>
    <w:rsid w:val="009E15D9"/>
    <w:rsid w:val="009E16D2"/>
    <w:rsid w:val="009E41B3"/>
    <w:rsid w:val="009E499D"/>
    <w:rsid w:val="009E5D4B"/>
    <w:rsid w:val="009E5F31"/>
    <w:rsid w:val="009E60F5"/>
    <w:rsid w:val="009E6140"/>
    <w:rsid w:val="009E6C9B"/>
    <w:rsid w:val="009E7413"/>
    <w:rsid w:val="009F20DD"/>
    <w:rsid w:val="009F2540"/>
    <w:rsid w:val="009F347F"/>
    <w:rsid w:val="009F563F"/>
    <w:rsid w:val="009F588B"/>
    <w:rsid w:val="009F69CD"/>
    <w:rsid w:val="009F7A63"/>
    <w:rsid w:val="00A043CD"/>
    <w:rsid w:val="00A04A56"/>
    <w:rsid w:val="00A0650F"/>
    <w:rsid w:val="00A06835"/>
    <w:rsid w:val="00A06D36"/>
    <w:rsid w:val="00A06F0D"/>
    <w:rsid w:val="00A12C7E"/>
    <w:rsid w:val="00A14C2F"/>
    <w:rsid w:val="00A16AF6"/>
    <w:rsid w:val="00A21BA9"/>
    <w:rsid w:val="00A2226E"/>
    <w:rsid w:val="00A2408B"/>
    <w:rsid w:val="00A24F64"/>
    <w:rsid w:val="00A2568A"/>
    <w:rsid w:val="00A257E4"/>
    <w:rsid w:val="00A25A98"/>
    <w:rsid w:val="00A26B4F"/>
    <w:rsid w:val="00A31AEF"/>
    <w:rsid w:val="00A33497"/>
    <w:rsid w:val="00A33E11"/>
    <w:rsid w:val="00A34931"/>
    <w:rsid w:val="00A358C9"/>
    <w:rsid w:val="00A36066"/>
    <w:rsid w:val="00A369B6"/>
    <w:rsid w:val="00A36B5D"/>
    <w:rsid w:val="00A37D36"/>
    <w:rsid w:val="00A405B0"/>
    <w:rsid w:val="00A40663"/>
    <w:rsid w:val="00A41514"/>
    <w:rsid w:val="00A42A3F"/>
    <w:rsid w:val="00A43784"/>
    <w:rsid w:val="00A4390B"/>
    <w:rsid w:val="00A444BD"/>
    <w:rsid w:val="00A44A98"/>
    <w:rsid w:val="00A45888"/>
    <w:rsid w:val="00A475CF"/>
    <w:rsid w:val="00A505C7"/>
    <w:rsid w:val="00A50C86"/>
    <w:rsid w:val="00A510F0"/>
    <w:rsid w:val="00A536BE"/>
    <w:rsid w:val="00A54653"/>
    <w:rsid w:val="00A56372"/>
    <w:rsid w:val="00A57639"/>
    <w:rsid w:val="00A57807"/>
    <w:rsid w:val="00A61A62"/>
    <w:rsid w:val="00A63694"/>
    <w:rsid w:val="00A63A57"/>
    <w:rsid w:val="00A668F6"/>
    <w:rsid w:val="00A673ED"/>
    <w:rsid w:val="00A67AD1"/>
    <w:rsid w:val="00A70F7A"/>
    <w:rsid w:val="00A71248"/>
    <w:rsid w:val="00A72ADB"/>
    <w:rsid w:val="00A75358"/>
    <w:rsid w:val="00A75EE7"/>
    <w:rsid w:val="00A8025A"/>
    <w:rsid w:val="00A8407C"/>
    <w:rsid w:val="00A8546D"/>
    <w:rsid w:val="00A85600"/>
    <w:rsid w:val="00A8596A"/>
    <w:rsid w:val="00A87750"/>
    <w:rsid w:val="00A87F42"/>
    <w:rsid w:val="00A9387B"/>
    <w:rsid w:val="00A94810"/>
    <w:rsid w:val="00A94B9E"/>
    <w:rsid w:val="00A95194"/>
    <w:rsid w:val="00A96EFF"/>
    <w:rsid w:val="00AA190D"/>
    <w:rsid w:val="00AA1FF4"/>
    <w:rsid w:val="00AA251E"/>
    <w:rsid w:val="00AA2C66"/>
    <w:rsid w:val="00AA3467"/>
    <w:rsid w:val="00AA40BF"/>
    <w:rsid w:val="00AA47E6"/>
    <w:rsid w:val="00AA4ED9"/>
    <w:rsid w:val="00AA5967"/>
    <w:rsid w:val="00AA7839"/>
    <w:rsid w:val="00AB0276"/>
    <w:rsid w:val="00AB062A"/>
    <w:rsid w:val="00AB1AE5"/>
    <w:rsid w:val="00AB3AF4"/>
    <w:rsid w:val="00AB3F8C"/>
    <w:rsid w:val="00AB4F46"/>
    <w:rsid w:val="00AB581E"/>
    <w:rsid w:val="00AB764C"/>
    <w:rsid w:val="00AC08F9"/>
    <w:rsid w:val="00AC0C1B"/>
    <w:rsid w:val="00AC175F"/>
    <w:rsid w:val="00AC1B16"/>
    <w:rsid w:val="00AC1F5F"/>
    <w:rsid w:val="00AC2AAE"/>
    <w:rsid w:val="00AC2CAA"/>
    <w:rsid w:val="00AC3F08"/>
    <w:rsid w:val="00AC4B86"/>
    <w:rsid w:val="00AC5F28"/>
    <w:rsid w:val="00AC63BB"/>
    <w:rsid w:val="00AC7F46"/>
    <w:rsid w:val="00AD0831"/>
    <w:rsid w:val="00AD1472"/>
    <w:rsid w:val="00AD1FF9"/>
    <w:rsid w:val="00AD2DBA"/>
    <w:rsid w:val="00AD3039"/>
    <w:rsid w:val="00AD3BCC"/>
    <w:rsid w:val="00AD4528"/>
    <w:rsid w:val="00AD72AD"/>
    <w:rsid w:val="00AD7631"/>
    <w:rsid w:val="00AD7B35"/>
    <w:rsid w:val="00AE0364"/>
    <w:rsid w:val="00AE0BB4"/>
    <w:rsid w:val="00AE4C35"/>
    <w:rsid w:val="00AE5511"/>
    <w:rsid w:val="00AE7660"/>
    <w:rsid w:val="00AF0388"/>
    <w:rsid w:val="00AF14E2"/>
    <w:rsid w:val="00AF4472"/>
    <w:rsid w:val="00AF5EAD"/>
    <w:rsid w:val="00B00D52"/>
    <w:rsid w:val="00B01854"/>
    <w:rsid w:val="00B059C1"/>
    <w:rsid w:val="00B07045"/>
    <w:rsid w:val="00B07419"/>
    <w:rsid w:val="00B07BE3"/>
    <w:rsid w:val="00B106E9"/>
    <w:rsid w:val="00B10B66"/>
    <w:rsid w:val="00B10BAA"/>
    <w:rsid w:val="00B13383"/>
    <w:rsid w:val="00B138FA"/>
    <w:rsid w:val="00B13B5F"/>
    <w:rsid w:val="00B16BFE"/>
    <w:rsid w:val="00B16FC2"/>
    <w:rsid w:val="00B17849"/>
    <w:rsid w:val="00B20253"/>
    <w:rsid w:val="00B23CD9"/>
    <w:rsid w:val="00B245A3"/>
    <w:rsid w:val="00B249F7"/>
    <w:rsid w:val="00B24D2E"/>
    <w:rsid w:val="00B25DC9"/>
    <w:rsid w:val="00B272D3"/>
    <w:rsid w:val="00B27343"/>
    <w:rsid w:val="00B2779A"/>
    <w:rsid w:val="00B301A0"/>
    <w:rsid w:val="00B302AE"/>
    <w:rsid w:val="00B31648"/>
    <w:rsid w:val="00B34CF9"/>
    <w:rsid w:val="00B36C1B"/>
    <w:rsid w:val="00B374F3"/>
    <w:rsid w:val="00B40087"/>
    <w:rsid w:val="00B40915"/>
    <w:rsid w:val="00B40AF0"/>
    <w:rsid w:val="00B42B56"/>
    <w:rsid w:val="00B42FEF"/>
    <w:rsid w:val="00B4319C"/>
    <w:rsid w:val="00B44E65"/>
    <w:rsid w:val="00B4713F"/>
    <w:rsid w:val="00B47FA1"/>
    <w:rsid w:val="00B5165C"/>
    <w:rsid w:val="00B51A47"/>
    <w:rsid w:val="00B52109"/>
    <w:rsid w:val="00B52E47"/>
    <w:rsid w:val="00B53C3E"/>
    <w:rsid w:val="00B53EB4"/>
    <w:rsid w:val="00B5414A"/>
    <w:rsid w:val="00B55C13"/>
    <w:rsid w:val="00B56F44"/>
    <w:rsid w:val="00B577CE"/>
    <w:rsid w:val="00B61A9D"/>
    <w:rsid w:val="00B62CFD"/>
    <w:rsid w:val="00B636B6"/>
    <w:rsid w:val="00B650BC"/>
    <w:rsid w:val="00B679E6"/>
    <w:rsid w:val="00B67EFF"/>
    <w:rsid w:val="00B7003A"/>
    <w:rsid w:val="00B70F0F"/>
    <w:rsid w:val="00B71CC1"/>
    <w:rsid w:val="00B7368A"/>
    <w:rsid w:val="00B73814"/>
    <w:rsid w:val="00B74CDB"/>
    <w:rsid w:val="00B75530"/>
    <w:rsid w:val="00B7589A"/>
    <w:rsid w:val="00B75D84"/>
    <w:rsid w:val="00B81091"/>
    <w:rsid w:val="00B83791"/>
    <w:rsid w:val="00B841A8"/>
    <w:rsid w:val="00B85043"/>
    <w:rsid w:val="00B856C3"/>
    <w:rsid w:val="00B8782F"/>
    <w:rsid w:val="00B87B51"/>
    <w:rsid w:val="00B925AE"/>
    <w:rsid w:val="00B9286F"/>
    <w:rsid w:val="00B92F6E"/>
    <w:rsid w:val="00B93249"/>
    <w:rsid w:val="00B93392"/>
    <w:rsid w:val="00B95BDD"/>
    <w:rsid w:val="00B95DB2"/>
    <w:rsid w:val="00B96894"/>
    <w:rsid w:val="00BA0BBB"/>
    <w:rsid w:val="00BA29F7"/>
    <w:rsid w:val="00BA2CA4"/>
    <w:rsid w:val="00BA2FE0"/>
    <w:rsid w:val="00BA343A"/>
    <w:rsid w:val="00BA4391"/>
    <w:rsid w:val="00BA54B4"/>
    <w:rsid w:val="00BA5729"/>
    <w:rsid w:val="00BA5D1F"/>
    <w:rsid w:val="00BA7EA6"/>
    <w:rsid w:val="00BA7F2B"/>
    <w:rsid w:val="00BB00E8"/>
    <w:rsid w:val="00BB28D8"/>
    <w:rsid w:val="00BB2A1D"/>
    <w:rsid w:val="00BB2E26"/>
    <w:rsid w:val="00BB3387"/>
    <w:rsid w:val="00BB3E34"/>
    <w:rsid w:val="00BB6558"/>
    <w:rsid w:val="00BB6DF8"/>
    <w:rsid w:val="00BB6E12"/>
    <w:rsid w:val="00BC2166"/>
    <w:rsid w:val="00BC2903"/>
    <w:rsid w:val="00BC412A"/>
    <w:rsid w:val="00BC4D05"/>
    <w:rsid w:val="00BC52A8"/>
    <w:rsid w:val="00BC53F8"/>
    <w:rsid w:val="00BC71DD"/>
    <w:rsid w:val="00BD1209"/>
    <w:rsid w:val="00BD1AF2"/>
    <w:rsid w:val="00BD3776"/>
    <w:rsid w:val="00BE0A94"/>
    <w:rsid w:val="00BE0FAB"/>
    <w:rsid w:val="00BE206B"/>
    <w:rsid w:val="00BE2C15"/>
    <w:rsid w:val="00BE354E"/>
    <w:rsid w:val="00BE3A92"/>
    <w:rsid w:val="00BE4886"/>
    <w:rsid w:val="00BE63A8"/>
    <w:rsid w:val="00BE6780"/>
    <w:rsid w:val="00BE7D82"/>
    <w:rsid w:val="00BE7FBD"/>
    <w:rsid w:val="00BF1F27"/>
    <w:rsid w:val="00BF2E02"/>
    <w:rsid w:val="00BF6C5F"/>
    <w:rsid w:val="00BF6D5E"/>
    <w:rsid w:val="00C0161F"/>
    <w:rsid w:val="00C01C1B"/>
    <w:rsid w:val="00C03CC9"/>
    <w:rsid w:val="00C0474C"/>
    <w:rsid w:val="00C047C4"/>
    <w:rsid w:val="00C04C31"/>
    <w:rsid w:val="00C04D5D"/>
    <w:rsid w:val="00C0535D"/>
    <w:rsid w:val="00C06CBE"/>
    <w:rsid w:val="00C07707"/>
    <w:rsid w:val="00C11254"/>
    <w:rsid w:val="00C11C76"/>
    <w:rsid w:val="00C14A5B"/>
    <w:rsid w:val="00C15AA7"/>
    <w:rsid w:val="00C174D5"/>
    <w:rsid w:val="00C21DF9"/>
    <w:rsid w:val="00C228D4"/>
    <w:rsid w:val="00C24350"/>
    <w:rsid w:val="00C2442F"/>
    <w:rsid w:val="00C2505D"/>
    <w:rsid w:val="00C25D09"/>
    <w:rsid w:val="00C310B9"/>
    <w:rsid w:val="00C318DD"/>
    <w:rsid w:val="00C3566E"/>
    <w:rsid w:val="00C37D84"/>
    <w:rsid w:val="00C4160C"/>
    <w:rsid w:val="00C42BE2"/>
    <w:rsid w:val="00C43A74"/>
    <w:rsid w:val="00C45B1F"/>
    <w:rsid w:val="00C46685"/>
    <w:rsid w:val="00C50074"/>
    <w:rsid w:val="00C504AD"/>
    <w:rsid w:val="00C5138A"/>
    <w:rsid w:val="00C53035"/>
    <w:rsid w:val="00C5313C"/>
    <w:rsid w:val="00C53C8C"/>
    <w:rsid w:val="00C55E31"/>
    <w:rsid w:val="00C55F7F"/>
    <w:rsid w:val="00C609D2"/>
    <w:rsid w:val="00C6386D"/>
    <w:rsid w:val="00C65762"/>
    <w:rsid w:val="00C65A5C"/>
    <w:rsid w:val="00C6718C"/>
    <w:rsid w:val="00C70634"/>
    <w:rsid w:val="00C70C92"/>
    <w:rsid w:val="00C71AFA"/>
    <w:rsid w:val="00C72182"/>
    <w:rsid w:val="00C7263B"/>
    <w:rsid w:val="00C7274C"/>
    <w:rsid w:val="00C730BC"/>
    <w:rsid w:val="00C74094"/>
    <w:rsid w:val="00C75905"/>
    <w:rsid w:val="00C76611"/>
    <w:rsid w:val="00C8226A"/>
    <w:rsid w:val="00C832DE"/>
    <w:rsid w:val="00C84232"/>
    <w:rsid w:val="00C84D17"/>
    <w:rsid w:val="00C860DC"/>
    <w:rsid w:val="00C8675F"/>
    <w:rsid w:val="00C868F4"/>
    <w:rsid w:val="00C873B5"/>
    <w:rsid w:val="00C91318"/>
    <w:rsid w:val="00C914F8"/>
    <w:rsid w:val="00C9370A"/>
    <w:rsid w:val="00C9388C"/>
    <w:rsid w:val="00C9397D"/>
    <w:rsid w:val="00C93C5F"/>
    <w:rsid w:val="00C9403B"/>
    <w:rsid w:val="00C958FB"/>
    <w:rsid w:val="00C964FD"/>
    <w:rsid w:val="00CA047D"/>
    <w:rsid w:val="00CA0519"/>
    <w:rsid w:val="00CA2A76"/>
    <w:rsid w:val="00CA49A0"/>
    <w:rsid w:val="00CA4DD6"/>
    <w:rsid w:val="00CA5A3F"/>
    <w:rsid w:val="00CA6B9E"/>
    <w:rsid w:val="00CB1062"/>
    <w:rsid w:val="00CB11DF"/>
    <w:rsid w:val="00CB2B93"/>
    <w:rsid w:val="00CB6F0B"/>
    <w:rsid w:val="00CC1B20"/>
    <w:rsid w:val="00CC1DE5"/>
    <w:rsid w:val="00CC1F92"/>
    <w:rsid w:val="00CC2EC9"/>
    <w:rsid w:val="00CC34BD"/>
    <w:rsid w:val="00CC4BF8"/>
    <w:rsid w:val="00CC5923"/>
    <w:rsid w:val="00CC616A"/>
    <w:rsid w:val="00CC7E79"/>
    <w:rsid w:val="00CD26E6"/>
    <w:rsid w:val="00CD4800"/>
    <w:rsid w:val="00CD4E7E"/>
    <w:rsid w:val="00CD5F91"/>
    <w:rsid w:val="00CD6264"/>
    <w:rsid w:val="00CD64CE"/>
    <w:rsid w:val="00CD6DAA"/>
    <w:rsid w:val="00CD7500"/>
    <w:rsid w:val="00CE1B86"/>
    <w:rsid w:val="00CE32C9"/>
    <w:rsid w:val="00CE4191"/>
    <w:rsid w:val="00CE48DB"/>
    <w:rsid w:val="00CF0245"/>
    <w:rsid w:val="00CF07D6"/>
    <w:rsid w:val="00CF0B71"/>
    <w:rsid w:val="00CF259D"/>
    <w:rsid w:val="00CF4957"/>
    <w:rsid w:val="00CF6171"/>
    <w:rsid w:val="00CF6AFF"/>
    <w:rsid w:val="00CF6F1C"/>
    <w:rsid w:val="00CF70A7"/>
    <w:rsid w:val="00D00BEB"/>
    <w:rsid w:val="00D01344"/>
    <w:rsid w:val="00D04987"/>
    <w:rsid w:val="00D05873"/>
    <w:rsid w:val="00D06A1D"/>
    <w:rsid w:val="00D06DCE"/>
    <w:rsid w:val="00D1035F"/>
    <w:rsid w:val="00D1061C"/>
    <w:rsid w:val="00D130D5"/>
    <w:rsid w:val="00D15567"/>
    <w:rsid w:val="00D1574A"/>
    <w:rsid w:val="00D1685D"/>
    <w:rsid w:val="00D20165"/>
    <w:rsid w:val="00D216FB"/>
    <w:rsid w:val="00D22CA3"/>
    <w:rsid w:val="00D22D1A"/>
    <w:rsid w:val="00D30B77"/>
    <w:rsid w:val="00D3173C"/>
    <w:rsid w:val="00D325CA"/>
    <w:rsid w:val="00D32A4C"/>
    <w:rsid w:val="00D32A79"/>
    <w:rsid w:val="00D32E7A"/>
    <w:rsid w:val="00D34345"/>
    <w:rsid w:val="00D35E36"/>
    <w:rsid w:val="00D3667B"/>
    <w:rsid w:val="00D378D6"/>
    <w:rsid w:val="00D4005F"/>
    <w:rsid w:val="00D42A21"/>
    <w:rsid w:val="00D44144"/>
    <w:rsid w:val="00D44243"/>
    <w:rsid w:val="00D4486F"/>
    <w:rsid w:val="00D45191"/>
    <w:rsid w:val="00D4543A"/>
    <w:rsid w:val="00D45BF6"/>
    <w:rsid w:val="00D46448"/>
    <w:rsid w:val="00D47B94"/>
    <w:rsid w:val="00D47C77"/>
    <w:rsid w:val="00D47E72"/>
    <w:rsid w:val="00D50BF8"/>
    <w:rsid w:val="00D511F8"/>
    <w:rsid w:val="00D51801"/>
    <w:rsid w:val="00D52035"/>
    <w:rsid w:val="00D520E5"/>
    <w:rsid w:val="00D5222E"/>
    <w:rsid w:val="00D52448"/>
    <w:rsid w:val="00D52BB6"/>
    <w:rsid w:val="00D53B5F"/>
    <w:rsid w:val="00D55AF8"/>
    <w:rsid w:val="00D578FF"/>
    <w:rsid w:val="00D60700"/>
    <w:rsid w:val="00D62164"/>
    <w:rsid w:val="00D629B9"/>
    <w:rsid w:val="00D63C3B"/>
    <w:rsid w:val="00D64324"/>
    <w:rsid w:val="00D64702"/>
    <w:rsid w:val="00D64A7F"/>
    <w:rsid w:val="00D64DC9"/>
    <w:rsid w:val="00D65E7D"/>
    <w:rsid w:val="00D67CCE"/>
    <w:rsid w:val="00D70AD2"/>
    <w:rsid w:val="00D7187E"/>
    <w:rsid w:val="00D71D63"/>
    <w:rsid w:val="00D71FD7"/>
    <w:rsid w:val="00D722DA"/>
    <w:rsid w:val="00D72366"/>
    <w:rsid w:val="00D729BD"/>
    <w:rsid w:val="00D73257"/>
    <w:rsid w:val="00D73331"/>
    <w:rsid w:val="00D7389F"/>
    <w:rsid w:val="00D73E24"/>
    <w:rsid w:val="00D73FD7"/>
    <w:rsid w:val="00D741E3"/>
    <w:rsid w:val="00D7519C"/>
    <w:rsid w:val="00D75576"/>
    <w:rsid w:val="00D76D4F"/>
    <w:rsid w:val="00D77A50"/>
    <w:rsid w:val="00D805E2"/>
    <w:rsid w:val="00D80BB5"/>
    <w:rsid w:val="00D8256A"/>
    <w:rsid w:val="00D839C5"/>
    <w:rsid w:val="00D85019"/>
    <w:rsid w:val="00D852D6"/>
    <w:rsid w:val="00D8579A"/>
    <w:rsid w:val="00D85C76"/>
    <w:rsid w:val="00D90539"/>
    <w:rsid w:val="00D90827"/>
    <w:rsid w:val="00D90BA3"/>
    <w:rsid w:val="00D90EF4"/>
    <w:rsid w:val="00D911F8"/>
    <w:rsid w:val="00D91241"/>
    <w:rsid w:val="00D91866"/>
    <w:rsid w:val="00D9239D"/>
    <w:rsid w:val="00D93087"/>
    <w:rsid w:val="00D94C9E"/>
    <w:rsid w:val="00D97205"/>
    <w:rsid w:val="00D977A2"/>
    <w:rsid w:val="00D97DDB"/>
    <w:rsid w:val="00DA12AA"/>
    <w:rsid w:val="00DA2096"/>
    <w:rsid w:val="00DA4C68"/>
    <w:rsid w:val="00DA7CFD"/>
    <w:rsid w:val="00DA7F15"/>
    <w:rsid w:val="00DB0B61"/>
    <w:rsid w:val="00DB25D3"/>
    <w:rsid w:val="00DB57C5"/>
    <w:rsid w:val="00DB6608"/>
    <w:rsid w:val="00DC0D3B"/>
    <w:rsid w:val="00DC3793"/>
    <w:rsid w:val="00DC3CD1"/>
    <w:rsid w:val="00DC4E30"/>
    <w:rsid w:val="00DC528B"/>
    <w:rsid w:val="00DC5FF0"/>
    <w:rsid w:val="00DD05A7"/>
    <w:rsid w:val="00DD1026"/>
    <w:rsid w:val="00DD160D"/>
    <w:rsid w:val="00DD271A"/>
    <w:rsid w:val="00DD2BB0"/>
    <w:rsid w:val="00DD2BF0"/>
    <w:rsid w:val="00DD3F13"/>
    <w:rsid w:val="00DD5D2C"/>
    <w:rsid w:val="00DD6E17"/>
    <w:rsid w:val="00DD72CE"/>
    <w:rsid w:val="00DD7BE8"/>
    <w:rsid w:val="00DD7DCE"/>
    <w:rsid w:val="00DE0FD1"/>
    <w:rsid w:val="00DE1B1B"/>
    <w:rsid w:val="00DE3BA0"/>
    <w:rsid w:val="00DE5BDE"/>
    <w:rsid w:val="00DF1F92"/>
    <w:rsid w:val="00DF2503"/>
    <w:rsid w:val="00DF25AA"/>
    <w:rsid w:val="00DF2BE6"/>
    <w:rsid w:val="00DF3D69"/>
    <w:rsid w:val="00DF515D"/>
    <w:rsid w:val="00DF5923"/>
    <w:rsid w:val="00DF6CDF"/>
    <w:rsid w:val="00DF7681"/>
    <w:rsid w:val="00E0078E"/>
    <w:rsid w:val="00E00D42"/>
    <w:rsid w:val="00E017D8"/>
    <w:rsid w:val="00E01A7A"/>
    <w:rsid w:val="00E023E9"/>
    <w:rsid w:val="00E0247E"/>
    <w:rsid w:val="00E03361"/>
    <w:rsid w:val="00E0391B"/>
    <w:rsid w:val="00E04114"/>
    <w:rsid w:val="00E0414B"/>
    <w:rsid w:val="00E0437A"/>
    <w:rsid w:val="00E06A3C"/>
    <w:rsid w:val="00E06C8C"/>
    <w:rsid w:val="00E06F2B"/>
    <w:rsid w:val="00E11FAC"/>
    <w:rsid w:val="00E12CDE"/>
    <w:rsid w:val="00E13DB5"/>
    <w:rsid w:val="00E171FE"/>
    <w:rsid w:val="00E17874"/>
    <w:rsid w:val="00E17B4E"/>
    <w:rsid w:val="00E23BDF"/>
    <w:rsid w:val="00E244B7"/>
    <w:rsid w:val="00E25CCE"/>
    <w:rsid w:val="00E30B04"/>
    <w:rsid w:val="00E317F7"/>
    <w:rsid w:val="00E31831"/>
    <w:rsid w:val="00E31E8B"/>
    <w:rsid w:val="00E32265"/>
    <w:rsid w:val="00E3244B"/>
    <w:rsid w:val="00E33582"/>
    <w:rsid w:val="00E36241"/>
    <w:rsid w:val="00E365E2"/>
    <w:rsid w:val="00E4025C"/>
    <w:rsid w:val="00E411E3"/>
    <w:rsid w:val="00E434A9"/>
    <w:rsid w:val="00E43B9B"/>
    <w:rsid w:val="00E43F8B"/>
    <w:rsid w:val="00E446BE"/>
    <w:rsid w:val="00E455AA"/>
    <w:rsid w:val="00E455B0"/>
    <w:rsid w:val="00E46A85"/>
    <w:rsid w:val="00E46B0A"/>
    <w:rsid w:val="00E46C04"/>
    <w:rsid w:val="00E47C55"/>
    <w:rsid w:val="00E47E10"/>
    <w:rsid w:val="00E50F3F"/>
    <w:rsid w:val="00E51013"/>
    <w:rsid w:val="00E51C3D"/>
    <w:rsid w:val="00E52D69"/>
    <w:rsid w:val="00E534F6"/>
    <w:rsid w:val="00E535F6"/>
    <w:rsid w:val="00E56865"/>
    <w:rsid w:val="00E5694F"/>
    <w:rsid w:val="00E602A3"/>
    <w:rsid w:val="00E61C11"/>
    <w:rsid w:val="00E62191"/>
    <w:rsid w:val="00E659EB"/>
    <w:rsid w:val="00E65F5E"/>
    <w:rsid w:val="00E67525"/>
    <w:rsid w:val="00E7517F"/>
    <w:rsid w:val="00E758E3"/>
    <w:rsid w:val="00E7621C"/>
    <w:rsid w:val="00E76C04"/>
    <w:rsid w:val="00E81FB7"/>
    <w:rsid w:val="00E82709"/>
    <w:rsid w:val="00E82DBD"/>
    <w:rsid w:val="00E84CEF"/>
    <w:rsid w:val="00E84F6A"/>
    <w:rsid w:val="00E87EC0"/>
    <w:rsid w:val="00E90579"/>
    <w:rsid w:val="00E93BCF"/>
    <w:rsid w:val="00E96C82"/>
    <w:rsid w:val="00E97C8D"/>
    <w:rsid w:val="00EA0EE9"/>
    <w:rsid w:val="00EA1057"/>
    <w:rsid w:val="00EA25BB"/>
    <w:rsid w:val="00EA3A1F"/>
    <w:rsid w:val="00EA490F"/>
    <w:rsid w:val="00EA547C"/>
    <w:rsid w:val="00EB073C"/>
    <w:rsid w:val="00EB41A5"/>
    <w:rsid w:val="00EB517D"/>
    <w:rsid w:val="00EB5235"/>
    <w:rsid w:val="00EB7662"/>
    <w:rsid w:val="00EB7EBE"/>
    <w:rsid w:val="00EC01EC"/>
    <w:rsid w:val="00EC0882"/>
    <w:rsid w:val="00EC1278"/>
    <w:rsid w:val="00EC4AC4"/>
    <w:rsid w:val="00EC5893"/>
    <w:rsid w:val="00EC7861"/>
    <w:rsid w:val="00EC7F0E"/>
    <w:rsid w:val="00ED0D2A"/>
    <w:rsid w:val="00ED1AFB"/>
    <w:rsid w:val="00ED3FED"/>
    <w:rsid w:val="00ED5DCD"/>
    <w:rsid w:val="00ED6EF0"/>
    <w:rsid w:val="00ED7222"/>
    <w:rsid w:val="00ED7715"/>
    <w:rsid w:val="00EE00B0"/>
    <w:rsid w:val="00EE3969"/>
    <w:rsid w:val="00EE3C65"/>
    <w:rsid w:val="00EE5043"/>
    <w:rsid w:val="00EE5067"/>
    <w:rsid w:val="00EE5437"/>
    <w:rsid w:val="00EE58A5"/>
    <w:rsid w:val="00EE5D8D"/>
    <w:rsid w:val="00EE768E"/>
    <w:rsid w:val="00EE7E2E"/>
    <w:rsid w:val="00EF1485"/>
    <w:rsid w:val="00EF4738"/>
    <w:rsid w:val="00EF4DB1"/>
    <w:rsid w:val="00EF56E0"/>
    <w:rsid w:val="00EF5AEF"/>
    <w:rsid w:val="00EF6FDB"/>
    <w:rsid w:val="00EF7A34"/>
    <w:rsid w:val="00F00DB7"/>
    <w:rsid w:val="00F012BD"/>
    <w:rsid w:val="00F042EA"/>
    <w:rsid w:val="00F0515C"/>
    <w:rsid w:val="00F0525C"/>
    <w:rsid w:val="00F052F6"/>
    <w:rsid w:val="00F061EC"/>
    <w:rsid w:val="00F06469"/>
    <w:rsid w:val="00F06D3C"/>
    <w:rsid w:val="00F0771D"/>
    <w:rsid w:val="00F07EE3"/>
    <w:rsid w:val="00F11958"/>
    <w:rsid w:val="00F14C7C"/>
    <w:rsid w:val="00F20CA8"/>
    <w:rsid w:val="00F24C96"/>
    <w:rsid w:val="00F25DA0"/>
    <w:rsid w:val="00F26DFC"/>
    <w:rsid w:val="00F27597"/>
    <w:rsid w:val="00F30ED5"/>
    <w:rsid w:val="00F3109D"/>
    <w:rsid w:val="00F31242"/>
    <w:rsid w:val="00F313C5"/>
    <w:rsid w:val="00F3262D"/>
    <w:rsid w:val="00F35651"/>
    <w:rsid w:val="00F35E2F"/>
    <w:rsid w:val="00F36748"/>
    <w:rsid w:val="00F37272"/>
    <w:rsid w:val="00F37B37"/>
    <w:rsid w:val="00F41165"/>
    <w:rsid w:val="00F41326"/>
    <w:rsid w:val="00F413DE"/>
    <w:rsid w:val="00F41588"/>
    <w:rsid w:val="00F41C37"/>
    <w:rsid w:val="00F4234B"/>
    <w:rsid w:val="00F42585"/>
    <w:rsid w:val="00F429C0"/>
    <w:rsid w:val="00F44B72"/>
    <w:rsid w:val="00F459F5"/>
    <w:rsid w:val="00F47FDE"/>
    <w:rsid w:val="00F50268"/>
    <w:rsid w:val="00F51078"/>
    <w:rsid w:val="00F515D8"/>
    <w:rsid w:val="00F52274"/>
    <w:rsid w:val="00F52D05"/>
    <w:rsid w:val="00F53DA6"/>
    <w:rsid w:val="00F53F4B"/>
    <w:rsid w:val="00F54C49"/>
    <w:rsid w:val="00F61A71"/>
    <w:rsid w:val="00F62B44"/>
    <w:rsid w:val="00F6320B"/>
    <w:rsid w:val="00F6508C"/>
    <w:rsid w:val="00F65DE1"/>
    <w:rsid w:val="00F66844"/>
    <w:rsid w:val="00F66B14"/>
    <w:rsid w:val="00F677CF"/>
    <w:rsid w:val="00F71111"/>
    <w:rsid w:val="00F71B94"/>
    <w:rsid w:val="00F73DAB"/>
    <w:rsid w:val="00F73E41"/>
    <w:rsid w:val="00F742C9"/>
    <w:rsid w:val="00F76415"/>
    <w:rsid w:val="00F819FD"/>
    <w:rsid w:val="00F8262C"/>
    <w:rsid w:val="00F82C2F"/>
    <w:rsid w:val="00F83A28"/>
    <w:rsid w:val="00F84E3E"/>
    <w:rsid w:val="00F87632"/>
    <w:rsid w:val="00F878A3"/>
    <w:rsid w:val="00F907FA"/>
    <w:rsid w:val="00F92054"/>
    <w:rsid w:val="00F928D7"/>
    <w:rsid w:val="00F92977"/>
    <w:rsid w:val="00F946F4"/>
    <w:rsid w:val="00F952E5"/>
    <w:rsid w:val="00F966B9"/>
    <w:rsid w:val="00F97715"/>
    <w:rsid w:val="00FA0148"/>
    <w:rsid w:val="00FA01CE"/>
    <w:rsid w:val="00FA1D10"/>
    <w:rsid w:val="00FA327D"/>
    <w:rsid w:val="00FA4704"/>
    <w:rsid w:val="00FA4DA8"/>
    <w:rsid w:val="00FA4E5B"/>
    <w:rsid w:val="00FA4ECD"/>
    <w:rsid w:val="00FA5C08"/>
    <w:rsid w:val="00FA6B0E"/>
    <w:rsid w:val="00FA715E"/>
    <w:rsid w:val="00FA7858"/>
    <w:rsid w:val="00FB02F5"/>
    <w:rsid w:val="00FB3D05"/>
    <w:rsid w:val="00FB413E"/>
    <w:rsid w:val="00FB4679"/>
    <w:rsid w:val="00FB60CC"/>
    <w:rsid w:val="00FB6A01"/>
    <w:rsid w:val="00FB6B16"/>
    <w:rsid w:val="00FC37C7"/>
    <w:rsid w:val="00FC646E"/>
    <w:rsid w:val="00FC6C09"/>
    <w:rsid w:val="00FC72F4"/>
    <w:rsid w:val="00FC743F"/>
    <w:rsid w:val="00FC7EC4"/>
    <w:rsid w:val="00FD1112"/>
    <w:rsid w:val="00FD13CD"/>
    <w:rsid w:val="00FD13ED"/>
    <w:rsid w:val="00FD1E5B"/>
    <w:rsid w:val="00FD31A0"/>
    <w:rsid w:val="00FD3D1E"/>
    <w:rsid w:val="00FD4A98"/>
    <w:rsid w:val="00FD6496"/>
    <w:rsid w:val="00FD657B"/>
    <w:rsid w:val="00FE0251"/>
    <w:rsid w:val="00FE1EF8"/>
    <w:rsid w:val="00FE26E7"/>
    <w:rsid w:val="00FE2936"/>
    <w:rsid w:val="00FE2B7C"/>
    <w:rsid w:val="00FE3DF0"/>
    <w:rsid w:val="00FE5525"/>
    <w:rsid w:val="00FE5759"/>
    <w:rsid w:val="00FE5DF4"/>
    <w:rsid w:val="00FE6AA9"/>
    <w:rsid w:val="00FE7D22"/>
    <w:rsid w:val="00FF02ED"/>
    <w:rsid w:val="00FF0727"/>
    <w:rsid w:val="00FF10FB"/>
    <w:rsid w:val="00FF15B5"/>
    <w:rsid w:val="00FF1627"/>
    <w:rsid w:val="00FF1F69"/>
    <w:rsid w:val="00FF22CE"/>
    <w:rsid w:val="00FF4171"/>
    <w:rsid w:val="00FF6D3D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02BA8A-26F0-4432-9192-395AEB0C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324A"/>
      <w:kern w:val="28"/>
      <w:sz w:val="28"/>
      <w:szCs w:val="28"/>
      <w:lang w:val="en-US" w:eastAsia="en-US"/>
    </w:rPr>
  </w:style>
  <w:style w:type="paragraph" w:styleId="3">
    <w:name w:val="heading 3"/>
    <w:basedOn w:val="a"/>
    <w:qFormat/>
    <w:rsid w:val="003E7E33"/>
    <w:pPr>
      <w:spacing w:before="100" w:beforeAutospacing="1" w:after="100" w:afterAutospacing="1"/>
      <w:outlineLvl w:val="2"/>
    </w:pPr>
    <w:rPr>
      <w:b/>
      <w:bCs/>
      <w:color w:val="auto"/>
      <w:kern w:val="0"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3E7E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ircidim">
    <w:name w:val="irc_idim"/>
    <w:basedOn w:val="a0"/>
    <w:rsid w:val="00E62191"/>
  </w:style>
  <w:style w:type="character" w:customStyle="1" w:styleId="af3fhrn92ee">
    <w:name w:val="af3fh rn92ee"/>
    <w:basedOn w:val="a0"/>
    <w:rsid w:val="00E62191"/>
  </w:style>
  <w:style w:type="paragraph" w:styleId="a4">
    <w:name w:val="List Paragraph"/>
    <w:basedOn w:val="a"/>
    <w:uiPriority w:val="34"/>
    <w:qFormat/>
    <w:rsid w:val="00301F03"/>
    <w:pPr>
      <w:ind w:left="720"/>
      <w:contextualSpacing/>
    </w:pPr>
  </w:style>
  <w:style w:type="paragraph" w:styleId="a5">
    <w:name w:val="Balloon Text"/>
    <w:basedOn w:val="a"/>
    <w:link w:val="a6"/>
    <w:rsid w:val="0066147E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link w:val="a5"/>
    <w:rsid w:val="0066147E"/>
    <w:rPr>
      <w:rFonts w:ascii="Segoe UI" w:hAnsi="Segoe UI" w:cs="Segoe UI"/>
      <w:color w:val="00324A"/>
      <w:kern w:val="28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9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9645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754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unitedstates.xylemappliedwater.com/case-studies/xylem-helps-to-save-the-sphinx-and-giza-pyramids/" TargetMode="Externa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jpeg"/><Relationship Id="rId25" Type="http://schemas.openxmlformats.org/officeDocument/2006/relationships/image" Target="media/image20.em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8.emf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3230</Words>
  <Characters>18414</Characters>
  <Application>Microsoft Office Word</Application>
  <DocSecurity>0</DocSecurity>
  <Lines>153</Lines>
  <Paragraphs>43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21601</CharactersWithSpaces>
  <SharedDoc>false</SharedDoc>
  <HLinks>
    <vt:vector size="6" baseType="variant">
      <vt:variant>
        <vt:i4>786497</vt:i4>
      </vt:variant>
      <vt:variant>
        <vt:i4>3</vt:i4>
      </vt:variant>
      <vt:variant>
        <vt:i4>0</vt:i4>
      </vt:variant>
      <vt:variant>
        <vt:i4>5</vt:i4>
      </vt:variant>
      <vt:variant>
        <vt:lpwstr>http://unitedstates.xylemappliedwater.com/case-studies/xylem-helps-to-save-the-sphinx-and-giza-pyramids/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 Yordanov</dc:creator>
  <cp:keywords/>
  <dc:description/>
  <cp:lastModifiedBy>Rumen Yordanov</cp:lastModifiedBy>
  <cp:revision>3</cp:revision>
  <cp:lastPrinted>2023-09-05T08:27:00Z</cp:lastPrinted>
  <dcterms:created xsi:type="dcterms:W3CDTF">2026-04-18T07:46:00Z</dcterms:created>
  <dcterms:modified xsi:type="dcterms:W3CDTF">2026-04-18T07:47:00Z</dcterms:modified>
</cp:coreProperties>
</file>