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C9E" w:rsidRPr="00855747" w:rsidRDefault="00373259" w:rsidP="00A37CBB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855747">
        <w:rPr>
          <w:rFonts w:ascii="Times New Roman" w:hAnsi="Times New Roman" w:cs="Times New Roman"/>
          <w:b/>
          <w:sz w:val="36"/>
          <w:szCs w:val="36"/>
        </w:rPr>
        <w:t>Слушането</w:t>
      </w:r>
    </w:p>
    <w:p w:rsidR="00373259" w:rsidRPr="00320964" w:rsidRDefault="00373259" w:rsidP="00A37CB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12329" w:rsidRDefault="00912329" w:rsidP="00A37C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bg-BG"/>
        </w:rPr>
        <w:drawing>
          <wp:inline distT="0" distB="0" distL="0" distR="0" wp14:anchorId="4E4D48F6" wp14:editId="05F4DDC9">
            <wp:extent cx="2103120" cy="1401253"/>
            <wp:effectExtent l="0" t="0" r="0" b="8890"/>
            <wp:docPr id="11" name="Картина 11" descr="Пет породи кучета с най-лоши здравословни проблеми - Free 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Пет породи кучета с най-лоши здравословни проблеми - Free Pres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049" cy="141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329" w:rsidRPr="00320964" w:rsidRDefault="00912329" w:rsidP="00A37CB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73259" w:rsidRDefault="00373259" w:rsidP="00CD185B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CD185B">
        <w:rPr>
          <w:rFonts w:ascii="Times New Roman" w:hAnsi="Times New Roman" w:cs="Times New Roman"/>
          <w:b/>
          <w:sz w:val="32"/>
          <w:szCs w:val="32"/>
        </w:rPr>
        <w:t>Съдържание</w:t>
      </w:r>
    </w:p>
    <w:p w:rsidR="00CD185B" w:rsidRPr="00CD185B" w:rsidRDefault="00CD185B" w:rsidP="00CD185B">
      <w:pPr>
        <w:spacing w:after="0" w:line="360" w:lineRule="auto"/>
        <w:rPr>
          <w:rFonts w:ascii="Times New Roman" w:hAnsi="Times New Roman" w:cs="Times New Roman"/>
          <w:b/>
          <w:sz w:val="16"/>
          <w:szCs w:val="16"/>
        </w:rPr>
      </w:pPr>
    </w:p>
    <w:p w:rsidR="00373259" w:rsidRPr="00855747" w:rsidRDefault="00373259" w:rsidP="003574D3">
      <w:pPr>
        <w:pStyle w:val="a5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5747">
        <w:rPr>
          <w:rFonts w:ascii="Times New Roman" w:hAnsi="Times New Roman" w:cs="Times New Roman"/>
          <w:b/>
          <w:sz w:val="28"/>
          <w:szCs w:val="28"/>
        </w:rPr>
        <w:t>Общи положения</w:t>
      </w:r>
      <w:r w:rsidRPr="00855747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3259" w:rsidRPr="00855747" w:rsidRDefault="00373259" w:rsidP="003574D3">
      <w:pPr>
        <w:pStyle w:val="a5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85574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Определение.</w:t>
      </w:r>
    </w:p>
    <w:p w:rsidR="00855747" w:rsidRPr="00855747" w:rsidRDefault="00855747" w:rsidP="003574D3">
      <w:pPr>
        <w:pStyle w:val="a5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855747">
        <w:rPr>
          <w:rFonts w:ascii="Times New Roman" w:hAnsi="Times New Roman" w:cs="Times New Roman"/>
          <w:b/>
          <w:iCs/>
          <w:sz w:val="28"/>
          <w:szCs w:val="28"/>
        </w:rPr>
        <w:t>Защо е важно да слушаш правилно?</w:t>
      </w:r>
    </w:p>
    <w:p w:rsidR="00855747" w:rsidRPr="00855747" w:rsidRDefault="00855747" w:rsidP="003574D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b/>
          <w:sz w:val="28"/>
          <w:szCs w:val="28"/>
        </w:rPr>
      </w:pPr>
      <w:r w:rsidRPr="00855747">
        <w:rPr>
          <w:b/>
          <w:sz w:val="28"/>
          <w:szCs w:val="28"/>
        </w:rPr>
        <w:t xml:space="preserve">Нива на слушане. </w:t>
      </w:r>
    </w:p>
    <w:p w:rsidR="00855747" w:rsidRPr="00855747" w:rsidRDefault="00855747" w:rsidP="003574D3">
      <w:pPr>
        <w:pStyle w:val="a8"/>
        <w:numPr>
          <w:ilvl w:val="0"/>
          <w:numId w:val="2"/>
        </w:numPr>
        <w:spacing w:line="360" w:lineRule="auto"/>
        <w:ind w:right="-142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855747">
        <w:rPr>
          <w:rFonts w:ascii="Times New Roman" w:hAnsi="Times New Roman" w:cs="Times New Roman"/>
          <w:b/>
          <w:sz w:val="28"/>
          <w:szCs w:val="28"/>
          <w:lang w:val="bg-BG"/>
        </w:rPr>
        <w:t>Актив</w:t>
      </w:r>
      <w:r w:rsidRPr="00855747">
        <w:rPr>
          <w:rFonts w:ascii="Times New Roman" w:hAnsi="Times New Roman" w:cs="Times New Roman"/>
          <w:b/>
          <w:sz w:val="28"/>
          <w:szCs w:val="28"/>
          <w:lang w:val="bg-BG"/>
        </w:rPr>
        <w:softHyphen/>
        <w:t>но слушане.</w:t>
      </w:r>
    </w:p>
    <w:p w:rsidR="00855747" w:rsidRPr="00855747" w:rsidRDefault="00855747" w:rsidP="003574D3">
      <w:pPr>
        <w:pStyle w:val="a5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55747">
        <w:rPr>
          <w:rFonts w:ascii="Times New Roman" w:hAnsi="Times New Roman" w:cs="Times New Roman"/>
          <w:b/>
          <w:iCs/>
          <w:sz w:val="28"/>
          <w:szCs w:val="28"/>
        </w:rPr>
        <w:t>Възможни грешки при слушане.</w:t>
      </w:r>
    </w:p>
    <w:p w:rsidR="00373259" w:rsidRDefault="00855747" w:rsidP="003574D3">
      <w:pPr>
        <w:pStyle w:val="a5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55747">
        <w:rPr>
          <w:rFonts w:ascii="Times New Roman" w:hAnsi="Times New Roman" w:cs="Times New Roman"/>
          <w:b/>
          <w:sz w:val="28"/>
          <w:szCs w:val="28"/>
        </w:rPr>
        <w:t>Съвети за по-ефективно слушане.</w:t>
      </w:r>
    </w:p>
    <w:p w:rsidR="00855747" w:rsidRPr="00CD185B" w:rsidRDefault="00855747" w:rsidP="00CD185B">
      <w:pPr>
        <w:pStyle w:val="a5"/>
        <w:spacing w:line="360" w:lineRule="auto"/>
        <w:rPr>
          <w:rFonts w:ascii="Times New Roman" w:hAnsi="Times New Roman" w:cs="Times New Roman"/>
          <w:b/>
          <w:sz w:val="16"/>
          <w:szCs w:val="16"/>
        </w:rPr>
      </w:pPr>
    </w:p>
    <w:p w:rsidR="00373259" w:rsidRPr="00855747" w:rsidRDefault="00373259" w:rsidP="003574D3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55747">
        <w:rPr>
          <w:rFonts w:ascii="Times New Roman" w:hAnsi="Times New Roman" w:cs="Times New Roman"/>
          <w:b/>
          <w:sz w:val="28"/>
          <w:szCs w:val="28"/>
        </w:rPr>
        <w:t>Въпроси към изкуствения интелект за слушането.</w:t>
      </w:r>
    </w:p>
    <w:p w:rsidR="00815895" w:rsidRDefault="00815895" w:rsidP="003574D3">
      <w:pPr>
        <w:pStyle w:val="a5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5574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Какви видове слушатели съществуват?</w:t>
      </w:r>
    </w:p>
    <w:p w:rsidR="004E19CA" w:rsidRPr="004E19CA" w:rsidRDefault="004E19CA" w:rsidP="004E19CA">
      <w:pPr>
        <w:pStyle w:val="a5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E19C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Каква е разликата между активния и ефективния слушател?</w:t>
      </w:r>
    </w:p>
    <w:p w:rsidR="00815895" w:rsidRPr="00855747" w:rsidRDefault="00815895" w:rsidP="004E19CA">
      <w:pPr>
        <w:pStyle w:val="a5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5574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Кои народи са най-добри слушатели?</w:t>
      </w:r>
    </w:p>
    <w:p w:rsidR="00815895" w:rsidRPr="00855747" w:rsidRDefault="00815895" w:rsidP="004E19CA">
      <w:pPr>
        <w:pStyle w:val="a5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5574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Кои са най-великите слушатели известни в историята?</w:t>
      </w:r>
    </w:p>
    <w:p w:rsidR="00815895" w:rsidRPr="00855747" w:rsidRDefault="00815895" w:rsidP="004E19CA">
      <w:pPr>
        <w:pStyle w:val="a5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5574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Как да стана по-добър слушател?</w:t>
      </w:r>
    </w:p>
    <w:p w:rsidR="00373259" w:rsidRPr="00855747" w:rsidRDefault="00373259" w:rsidP="00CD185B">
      <w:pPr>
        <w:spacing w:after="0" w:line="360" w:lineRule="auto"/>
        <w:ind w:left="360"/>
        <w:rPr>
          <w:rFonts w:ascii="Times New Roman" w:hAnsi="Times New Roman" w:cs="Times New Roman"/>
          <w:b/>
          <w:sz w:val="16"/>
          <w:szCs w:val="16"/>
        </w:rPr>
      </w:pPr>
    </w:p>
    <w:p w:rsidR="00373259" w:rsidRPr="00855747" w:rsidRDefault="00373259" w:rsidP="003574D3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5747">
        <w:rPr>
          <w:rFonts w:ascii="Times New Roman" w:hAnsi="Times New Roman" w:cs="Times New Roman"/>
          <w:b/>
          <w:sz w:val="28"/>
          <w:szCs w:val="28"/>
        </w:rPr>
        <w:t>Сентенции за слушането</w:t>
      </w:r>
      <w:r w:rsidRPr="00855747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73259" w:rsidRPr="00855747" w:rsidRDefault="00373259" w:rsidP="003574D3">
      <w:pPr>
        <w:pStyle w:val="a5"/>
        <w:numPr>
          <w:ilvl w:val="0"/>
          <w:numId w:val="4"/>
        </w:num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85574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Мъдри.</w:t>
      </w:r>
    </w:p>
    <w:p w:rsidR="00373259" w:rsidRPr="00855747" w:rsidRDefault="00373259" w:rsidP="003574D3">
      <w:pPr>
        <w:pStyle w:val="a5"/>
        <w:numPr>
          <w:ilvl w:val="0"/>
          <w:numId w:val="4"/>
        </w:num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85574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Философски.</w:t>
      </w:r>
    </w:p>
    <w:p w:rsidR="00373259" w:rsidRPr="00855747" w:rsidRDefault="00292C83" w:rsidP="003574D3">
      <w:pPr>
        <w:pStyle w:val="a5"/>
        <w:numPr>
          <w:ilvl w:val="0"/>
          <w:numId w:val="4"/>
        </w:num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85574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Х</w:t>
      </w:r>
      <w:r w:rsidR="00373259" w:rsidRPr="0085574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умор</w:t>
      </w:r>
      <w:r w:rsidRPr="0085574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истични</w:t>
      </w:r>
      <w:r w:rsidR="00373259" w:rsidRPr="0085574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373259" w:rsidRPr="00855747" w:rsidRDefault="00373259" w:rsidP="003574D3">
      <w:pPr>
        <w:pStyle w:val="a5"/>
        <w:numPr>
          <w:ilvl w:val="0"/>
          <w:numId w:val="4"/>
        </w:num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85574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Саркастични.</w:t>
      </w:r>
    </w:p>
    <w:p w:rsidR="00373259" w:rsidRPr="00855747" w:rsidRDefault="00373259" w:rsidP="00373259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4648" w:rsidRDefault="008A4648" w:rsidP="003574D3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5747">
        <w:rPr>
          <w:rFonts w:ascii="Times New Roman" w:hAnsi="Times New Roman" w:cs="Times New Roman"/>
          <w:b/>
          <w:sz w:val="28"/>
          <w:szCs w:val="28"/>
        </w:rPr>
        <w:t>Общи положения</w:t>
      </w:r>
      <w:r w:rsidRPr="00855747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20964" w:rsidRPr="00320964" w:rsidRDefault="00320964" w:rsidP="00320964">
      <w:pPr>
        <w:spacing w:after="0" w:line="240" w:lineRule="auto"/>
        <w:ind w:left="360"/>
        <w:rPr>
          <w:rFonts w:ascii="Times New Roman" w:hAnsi="Times New Roman" w:cs="Times New Roman"/>
          <w:b/>
          <w:sz w:val="16"/>
          <w:szCs w:val="16"/>
          <w:lang w:val="en-US"/>
        </w:rPr>
      </w:pPr>
    </w:p>
    <w:p w:rsidR="00A37CBB" w:rsidRPr="00855747" w:rsidRDefault="00A37CBB" w:rsidP="003574D3">
      <w:pPr>
        <w:pStyle w:val="a5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5574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Определение.</w:t>
      </w:r>
    </w:p>
    <w:p w:rsidR="00A37CBB" w:rsidRPr="00855747" w:rsidRDefault="00A37CBB" w:rsidP="008A46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5574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Слушането е процес на възприемане на звуци и реч чрез слуха. </w:t>
      </w:r>
      <w:r w:rsidRPr="00855747">
        <w:rPr>
          <w:rFonts w:ascii="Times New Roman" w:hAnsi="Times New Roman" w:cs="Times New Roman"/>
          <w:sz w:val="28"/>
          <w:szCs w:val="28"/>
        </w:rPr>
        <w:t xml:space="preserve">За разлика от пасивното чуване, слушането изисква </w:t>
      </w:r>
      <w:r w:rsidRPr="007B401E">
        <w:rPr>
          <w:rFonts w:ascii="Times New Roman" w:hAnsi="Times New Roman" w:cs="Times New Roman"/>
          <w:i/>
          <w:sz w:val="28"/>
          <w:szCs w:val="28"/>
        </w:rPr>
        <w:t>внимание и умствена ангажираност</w:t>
      </w:r>
      <w:r w:rsidRPr="00855747">
        <w:rPr>
          <w:rFonts w:ascii="Times New Roman" w:hAnsi="Times New Roman" w:cs="Times New Roman"/>
          <w:sz w:val="28"/>
          <w:szCs w:val="28"/>
        </w:rPr>
        <w:t>.</w:t>
      </w:r>
    </w:p>
    <w:p w:rsidR="00A37CBB" w:rsidRPr="00855747" w:rsidRDefault="00A37CBB" w:rsidP="008A464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5747">
        <w:rPr>
          <w:sz w:val="28"/>
          <w:szCs w:val="28"/>
        </w:rPr>
        <w:t>То</w:t>
      </w:r>
      <w:r w:rsidR="00020F8F" w:rsidRPr="00855747">
        <w:rPr>
          <w:sz w:val="28"/>
          <w:szCs w:val="28"/>
        </w:rPr>
        <w:t xml:space="preserve">ва </w:t>
      </w:r>
      <w:r w:rsidR="007B401E">
        <w:rPr>
          <w:sz w:val="28"/>
          <w:szCs w:val="28"/>
        </w:rPr>
        <w:t>е</w:t>
      </w:r>
      <w:r w:rsidRPr="00855747">
        <w:rPr>
          <w:sz w:val="28"/>
          <w:szCs w:val="28"/>
        </w:rPr>
        <w:t xml:space="preserve"> едн</w:t>
      </w:r>
      <w:r w:rsidR="007B401E">
        <w:rPr>
          <w:sz w:val="28"/>
          <w:szCs w:val="28"/>
        </w:rPr>
        <w:t>о</w:t>
      </w:r>
      <w:r w:rsidRPr="00855747">
        <w:rPr>
          <w:sz w:val="28"/>
          <w:szCs w:val="28"/>
        </w:rPr>
        <w:t xml:space="preserve"> от най-важните, но и най-подценяван</w:t>
      </w:r>
      <w:r w:rsidR="007B401E">
        <w:rPr>
          <w:sz w:val="28"/>
          <w:szCs w:val="28"/>
        </w:rPr>
        <w:t>о</w:t>
      </w:r>
      <w:r w:rsidR="00020F8F" w:rsidRPr="00855747">
        <w:rPr>
          <w:sz w:val="28"/>
          <w:szCs w:val="28"/>
        </w:rPr>
        <w:t xml:space="preserve"> умени</w:t>
      </w:r>
      <w:r w:rsidR="007B401E">
        <w:rPr>
          <w:sz w:val="28"/>
          <w:szCs w:val="28"/>
        </w:rPr>
        <w:t>е</w:t>
      </w:r>
      <w:r w:rsidR="00020F8F" w:rsidRPr="00855747">
        <w:rPr>
          <w:sz w:val="28"/>
          <w:szCs w:val="28"/>
        </w:rPr>
        <w:t xml:space="preserve"> в човешката комуникация</w:t>
      </w:r>
      <w:r w:rsidRPr="00855747">
        <w:rPr>
          <w:sz w:val="28"/>
          <w:szCs w:val="28"/>
        </w:rPr>
        <w:t xml:space="preserve">. </w:t>
      </w:r>
    </w:p>
    <w:p w:rsidR="002D6671" w:rsidRPr="00855747" w:rsidRDefault="002D6671" w:rsidP="008A464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5747">
        <w:rPr>
          <w:sz w:val="28"/>
          <w:szCs w:val="28"/>
        </w:rPr>
        <w:t xml:space="preserve">Слушането не с природна дарба. То се развива с практика и желание. </w:t>
      </w:r>
    </w:p>
    <w:p w:rsidR="002D6671" w:rsidRPr="00855747" w:rsidRDefault="002D6671" w:rsidP="008A464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5747">
        <w:rPr>
          <w:sz w:val="28"/>
          <w:szCs w:val="28"/>
        </w:rPr>
        <w:t>В свят, пълен с шум и конкурентни послания, умението да спреш и наистина да чуеш другия е едно от най-редките и ценни предимства в личния и професионалния живот.</w:t>
      </w:r>
    </w:p>
    <w:p w:rsidR="00020F8F" w:rsidRDefault="00020F8F" w:rsidP="008A464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5747">
        <w:rPr>
          <w:sz w:val="28"/>
          <w:szCs w:val="28"/>
        </w:rPr>
        <w:lastRenderedPageBreak/>
        <w:t xml:space="preserve">Добрият слушател не само </w:t>
      </w:r>
      <w:r w:rsidRPr="007B401E">
        <w:rPr>
          <w:i/>
          <w:sz w:val="28"/>
          <w:szCs w:val="28"/>
        </w:rPr>
        <w:t>чува думите, но и ги осмисля, свързва с контекста, улавя тона и намерението зад тях, и ги интегрира в цялостна и свързана картина</w:t>
      </w:r>
      <w:r w:rsidRPr="00855747">
        <w:rPr>
          <w:sz w:val="28"/>
          <w:szCs w:val="28"/>
        </w:rPr>
        <w:t xml:space="preserve">. </w:t>
      </w:r>
    </w:p>
    <w:p w:rsidR="001D209F" w:rsidRDefault="001D209F" w:rsidP="008A464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noProof/>
        </w:rPr>
        <w:drawing>
          <wp:inline distT="0" distB="0" distL="0" distR="0" wp14:anchorId="4600E122" wp14:editId="2AC9B26A">
            <wp:extent cx="2070068" cy="1580606"/>
            <wp:effectExtent l="0" t="0" r="6985" b="635"/>
            <wp:docPr id="4" name="Картина 4" descr="Причини за загуба на слуха и възстановяване чрез 3D принт с живи клет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ричини за загуба на слуха и възстановяване чрез 3D принт с живи клетки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495" cy="1618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09F" w:rsidRPr="001D209F" w:rsidRDefault="001D209F" w:rsidP="008A4648">
      <w:pPr>
        <w:pStyle w:val="a3"/>
        <w:shd w:val="clear" w:color="auto" w:fill="FFFFFF"/>
        <w:spacing w:before="0" w:beforeAutospacing="0" w:after="0" w:afterAutospacing="0"/>
        <w:rPr>
          <w:sz w:val="16"/>
          <w:szCs w:val="16"/>
        </w:rPr>
      </w:pPr>
    </w:p>
    <w:p w:rsidR="008A4648" w:rsidRPr="00855747" w:rsidRDefault="008A4648" w:rsidP="003574D3">
      <w:pPr>
        <w:pStyle w:val="a5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855747">
        <w:rPr>
          <w:rFonts w:ascii="Times New Roman" w:hAnsi="Times New Roman" w:cs="Times New Roman"/>
          <w:b/>
          <w:iCs/>
          <w:sz w:val="28"/>
          <w:szCs w:val="28"/>
        </w:rPr>
        <w:t>Защо е важно да слушаш правилно?</w:t>
      </w:r>
    </w:p>
    <w:p w:rsidR="008A4648" w:rsidRPr="00855747" w:rsidRDefault="008A4648" w:rsidP="008A464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Когато слушаш внимателно събеседника си, ти му демонстрираш уважение и печелиш, симпатиите му, защото вся</w:t>
      </w:r>
      <w:r w:rsidRPr="00855747">
        <w:rPr>
          <w:rFonts w:ascii="Times New Roman" w:hAnsi="Times New Roman" w:cs="Times New Roman"/>
          <w:sz w:val="28"/>
          <w:szCs w:val="28"/>
        </w:rPr>
        <w:softHyphen/>
        <w:t xml:space="preserve">ко човешко същество желание другите да </w:t>
      </w:r>
      <w:r w:rsidR="009F6E18" w:rsidRPr="00855747">
        <w:rPr>
          <w:rFonts w:ascii="Times New Roman" w:hAnsi="Times New Roman" w:cs="Times New Roman"/>
          <w:sz w:val="28"/>
          <w:szCs w:val="28"/>
        </w:rPr>
        <w:t xml:space="preserve">го </w:t>
      </w:r>
      <w:r w:rsidRPr="00855747">
        <w:rPr>
          <w:rFonts w:ascii="Times New Roman" w:hAnsi="Times New Roman" w:cs="Times New Roman"/>
          <w:sz w:val="28"/>
          <w:szCs w:val="28"/>
        </w:rPr>
        <w:t>слушат какво им говори.</w:t>
      </w:r>
    </w:p>
    <w:p w:rsidR="008A4648" w:rsidRPr="007B401E" w:rsidRDefault="008A4648" w:rsidP="008A4648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A37CBB" w:rsidRDefault="006504E9" w:rsidP="003574D3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855747">
        <w:rPr>
          <w:b/>
          <w:sz w:val="28"/>
          <w:szCs w:val="28"/>
        </w:rPr>
        <w:t>Н</w:t>
      </w:r>
      <w:r w:rsidR="00A37CBB" w:rsidRPr="00855747">
        <w:rPr>
          <w:b/>
          <w:sz w:val="28"/>
          <w:szCs w:val="28"/>
        </w:rPr>
        <w:t xml:space="preserve">ива на слушане. </w:t>
      </w:r>
    </w:p>
    <w:p w:rsidR="00CD185B" w:rsidRPr="00CD185B" w:rsidRDefault="00CD185B" w:rsidP="00CD185B">
      <w:pPr>
        <w:pStyle w:val="a3"/>
        <w:shd w:val="clear" w:color="auto" w:fill="FFFFFF"/>
        <w:spacing w:before="0" w:beforeAutospacing="0" w:after="0" w:afterAutospacing="0"/>
        <w:ind w:left="360"/>
        <w:rPr>
          <w:b/>
          <w:sz w:val="16"/>
          <w:szCs w:val="16"/>
        </w:rPr>
      </w:pPr>
    </w:p>
    <w:p w:rsidR="00A37CBB" w:rsidRPr="00855747" w:rsidRDefault="00A37CBB" w:rsidP="003574D3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5747">
        <w:rPr>
          <w:b/>
          <w:sz w:val="28"/>
          <w:szCs w:val="28"/>
        </w:rPr>
        <w:t>Повърхностното слушане</w:t>
      </w:r>
      <w:r w:rsidRPr="00855747">
        <w:rPr>
          <w:sz w:val="28"/>
          <w:szCs w:val="28"/>
        </w:rPr>
        <w:t xml:space="preserve"> се свежда до улавяне на основните факти без по-дълбока </w:t>
      </w:r>
    </w:p>
    <w:p w:rsidR="00A37CBB" w:rsidRDefault="00A37CBB" w:rsidP="00A37CB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5747">
        <w:rPr>
          <w:sz w:val="28"/>
          <w:szCs w:val="28"/>
        </w:rPr>
        <w:t xml:space="preserve">обработка. </w:t>
      </w:r>
    </w:p>
    <w:p w:rsidR="00CD185B" w:rsidRPr="00CD185B" w:rsidRDefault="00CD185B" w:rsidP="00A37CBB">
      <w:pPr>
        <w:pStyle w:val="a3"/>
        <w:shd w:val="clear" w:color="auto" w:fill="FFFFFF"/>
        <w:spacing w:before="0" w:beforeAutospacing="0" w:after="0" w:afterAutospacing="0"/>
        <w:rPr>
          <w:sz w:val="16"/>
          <w:szCs w:val="16"/>
        </w:rPr>
      </w:pPr>
    </w:p>
    <w:p w:rsidR="00A37CBB" w:rsidRPr="00855747" w:rsidRDefault="00A37CBB" w:rsidP="003574D3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5747">
        <w:rPr>
          <w:b/>
          <w:sz w:val="28"/>
          <w:szCs w:val="28"/>
        </w:rPr>
        <w:t>По-задълбоченото слушане</w:t>
      </w:r>
      <w:r w:rsidRPr="00855747">
        <w:rPr>
          <w:sz w:val="28"/>
          <w:szCs w:val="28"/>
        </w:rPr>
        <w:t xml:space="preserve"> включва разбиране на емоционалното съдържание и </w:t>
      </w:r>
    </w:p>
    <w:p w:rsidR="00A37CBB" w:rsidRDefault="00A37CBB" w:rsidP="00A37CB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5747">
        <w:rPr>
          <w:sz w:val="28"/>
          <w:szCs w:val="28"/>
        </w:rPr>
        <w:t xml:space="preserve">настроението на говорещия. </w:t>
      </w:r>
    </w:p>
    <w:p w:rsidR="00CD185B" w:rsidRPr="00CD185B" w:rsidRDefault="00CD185B" w:rsidP="00A37CBB">
      <w:pPr>
        <w:pStyle w:val="a3"/>
        <w:shd w:val="clear" w:color="auto" w:fill="FFFFFF"/>
        <w:spacing w:before="0" w:beforeAutospacing="0" w:after="0" w:afterAutospacing="0"/>
        <w:rPr>
          <w:sz w:val="16"/>
          <w:szCs w:val="16"/>
        </w:rPr>
      </w:pPr>
    </w:p>
    <w:p w:rsidR="002D6671" w:rsidRPr="00855747" w:rsidRDefault="00A37CBB" w:rsidP="003574D3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5747">
        <w:rPr>
          <w:b/>
          <w:sz w:val="28"/>
          <w:szCs w:val="28"/>
        </w:rPr>
        <w:t>Емпатичното слушане</w:t>
      </w:r>
      <w:r w:rsidRPr="00855747">
        <w:rPr>
          <w:sz w:val="28"/>
          <w:szCs w:val="28"/>
        </w:rPr>
        <w:t xml:space="preserve"> — най-висшето ниво — означава да се поставиш в позицията </w:t>
      </w:r>
    </w:p>
    <w:p w:rsidR="00A37CBB" w:rsidRDefault="00A37CBB" w:rsidP="00A37CB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5747">
        <w:rPr>
          <w:sz w:val="28"/>
          <w:szCs w:val="28"/>
        </w:rPr>
        <w:t>на говорещия и да разбереш посланието от неговата гледна точка, без да го съдиш и без да мислиш за собствените си нагласи и предположения.</w:t>
      </w:r>
    </w:p>
    <w:p w:rsidR="00CD185B" w:rsidRPr="00CD185B" w:rsidRDefault="00CD185B" w:rsidP="00A37CBB">
      <w:pPr>
        <w:pStyle w:val="a3"/>
        <w:shd w:val="clear" w:color="auto" w:fill="FFFFFF"/>
        <w:spacing w:before="0" w:beforeAutospacing="0" w:after="0" w:afterAutospacing="0"/>
        <w:rPr>
          <w:sz w:val="16"/>
          <w:szCs w:val="16"/>
        </w:rPr>
      </w:pPr>
    </w:p>
    <w:p w:rsidR="002D6671" w:rsidRPr="00855747" w:rsidRDefault="00A37CBB" w:rsidP="003574D3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5747">
        <w:rPr>
          <w:b/>
          <w:sz w:val="28"/>
          <w:szCs w:val="28"/>
        </w:rPr>
        <w:t>Активното слушане</w:t>
      </w:r>
      <w:r w:rsidRPr="00855747">
        <w:rPr>
          <w:sz w:val="28"/>
          <w:szCs w:val="28"/>
        </w:rPr>
        <w:t xml:space="preserve"> се проявява в</w:t>
      </w:r>
      <w:r w:rsidR="002D6671" w:rsidRPr="00855747">
        <w:rPr>
          <w:sz w:val="28"/>
          <w:szCs w:val="28"/>
        </w:rPr>
        <w:t xml:space="preserve">: поддържане </w:t>
      </w:r>
      <w:r w:rsidRPr="00855747">
        <w:rPr>
          <w:sz w:val="28"/>
          <w:szCs w:val="28"/>
        </w:rPr>
        <w:t>на зр</w:t>
      </w:r>
      <w:r w:rsidR="002D6671" w:rsidRPr="00855747">
        <w:rPr>
          <w:sz w:val="28"/>
          <w:szCs w:val="28"/>
        </w:rPr>
        <w:t>ителен контакт, кимване, кратки</w:t>
      </w:r>
    </w:p>
    <w:p w:rsidR="00A37CBB" w:rsidRDefault="00A37CBB" w:rsidP="002D667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5747">
        <w:rPr>
          <w:sz w:val="28"/>
          <w:szCs w:val="28"/>
        </w:rPr>
        <w:t xml:space="preserve">потвърждения, задаване на уточняващи въпроси и </w:t>
      </w:r>
      <w:r w:rsidR="004679E9" w:rsidRPr="00855747">
        <w:rPr>
          <w:sz w:val="28"/>
          <w:szCs w:val="28"/>
        </w:rPr>
        <w:t>перифразиране</w:t>
      </w:r>
      <w:r w:rsidRPr="00855747">
        <w:rPr>
          <w:sz w:val="28"/>
          <w:szCs w:val="28"/>
        </w:rPr>
        <w:t xml:space="preserve"> на чутото. Тези действия сигнализират на говорещия, че е чут и разбран, което насърчава по-откритата и честна комуникация.</w:t>
      </w:r>
    </w:p>
    <w:p w:rsidR="00EE2782" w:rsidRPr="00EE2782" w:rsidRDefault="00EE2782" w:rsidP="002D6671">
      <w:pPr>
        <w:pStyle w:val="a3"/>
        <w:shd w:val="clear" w:color="auto" w:fill="FFFFFF"/>
        <w:spacing w:before="0" w:beforeAutospacing="0" w:after="0" w:afterAutospacing="0"/>
        <w:rPr>
          <w:sz w:val="16"/>
          <w:szCs w:val="16"/>
        </w:rPr>
      </w:pPr>
    </w:p>
    <w:p w:rsidR="00EE2782" w:rsidRDefault="00EE2782" w:rsidP="002D667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noProof/>
        </w:rPr>
        <w:drawing>
          <wp:inline distT="0" distB="0" distL="0" distR="0" wp14:anchorId="63346F3A" wp14:editId="6D9BE16E">
            <wp:extent cx="2560320" cy="1355107"/>
            <wp:effectExtent l="0" t="0" r="0" b="0"/>
            <wp:docPr id="2" name="Картина 2" descr="10 правила за ефективно общуване | Обек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 правила за ефективно общуване | Обект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743" cy="137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747" w:rsidRPr="007B401E" w:rsidRDefault="00855747" w:rsidP="002D667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855747" w:rsidRPr="00855747" w:rsidRDefault="00855747" w:rsidP="003574D3">
      <w:pPr>
        <w:pStyle w:val="a8"/>
        <w:numPr>
          <w:ilvl w:val="0"/>
          <w:numId w:val="12"/>
        </w:numPr>
        <w:ind w:right="-142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855747">
        <w:rPr>
          <w:rFonts w:ascii="Times New Roman" w:hAnsi="Times New Roman" w:cs="Times New Roman"/>
          <w:b/>
          <w:sz w:val="28"/>
          <w:szCs w:val="28"/>
          <w:lang w:val="bg-BG"/>
        </w:rPr>
        <w:t>Актив</w:t>
      </w:r>
      <w:r w:rsidRPr="00855747">
        <w:rPr>
          <w:rFonts w:ascii="Times New Roman" w:hAnsi="Times New Roman" w:cs="Times New Roman"/>
          <w:b/>
          <w:sz w:val="28"/>
          <w:szCs w:val="28"/>
          <w:lang w:val="bg-BG"/>
        </w:rPr>
        <w:softHyphen/>
        <w:t>но слушане.</w:t>
      </w:r>
    </w:p>
    <w:p w:rsidR="00855747" w:rsidRPr="00855747" w:rsidRDefault="00855747" w:rsidP="00855747">
      <w:pPr>
        <w:pStyle w:val="a8"/>
        <w:ind w:left="360" w:right="-142"/>
        <w:rPr>
          <w:rFonts w:ascii="Times New Roman" w:hAnsi="Times New Roman" w:cs="Times New Roman"/>
          <w:b/>
          <w:sz w:val="16"/>
          <w:szCs w:val="16"/>
          <w:lang w:val="bg-BG"/>
        </w:rPr>
      </w:pPr>
    </w:p>
    <w:p w:rsidR="00855747" w:rsidRPr="00855747" w:rsidRDefault="00855747" w:rsidP="003574D3">
      <w:pPr>
        <w:pStyle w:val="a8"/>
        <w:numPr>
          <w:ilvl w:val="0"/>
          <w:numId w:val="15"/>
        </w:numPr>
        <w:ind w:right="-142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855747">
        <w:rPr>
          <w:rFonts w:ascii="Times New Roman" w:hAnsi="Times New Roman" w:cs="Times New Roman"/>
          <w:b/>
          <w:sz w:val="28"/>
          <w:szCs w:val="28"/>
          <w:lang w:val="bg-BG"/>
        </w:rPr>
        <w:t>Същност на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855747">
        <w:rPr>
          <w:rFonts w:ascii="Times New Roman" w:hAnsi="Times New Roman" w:cs="Times New Roman"/>
          <w:b/>
          <w:sz w:val="28"/>
          <w:szCs w:val="28"/>
          <w:lang w:val="bg-BG"/>
        </w:rPr>
        <w:t>актив</w:t>
      </w:r>
      <w:r w:rsidRPr="00855747">
        <w:rPr>
          <w:rFonts w:ascii="Times New Roman" w:hAnsi="Times New Roman" w:cs="Times New Roman"/>
          <w:b/>
          <w:sz w:val="28"/>
          <w:szCs w:val="28"/>
          <w:lang w:val="bg-BG"/>
        </w:rPr>
        <w:softHyphen/>
        <w:t>ното слушане.</w:t>
      </w:r>
    </w:p>
    <w:p w:rsidR="00855747" w:rsidRPr="00855747" w:rsidRDefault="00855747" w:rsidP="00855747">
      <w:pPr>
        <w:pStyle w:val="a8"/>
        <w:ind w:right="-142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b/>
          <w:sz w:val="28"/>
          <w:szCs w:val="28"/>
          <w:lang w:val="bg-BG"/>
        </w:rPr>
        <w:t>П</w:t>
      </w:r>
      <w:r w:rsidRPr="00855747">
        <w:rPr>
          <w:rFonts w:ascii="Times New Roman" w:hAnsi="Times New Roman" w:cs="Times New Roman"/>
          <w:b/>
          <w:sz w:val="28"/>
          <w:szCs w:val="28"/>
        </w:rPr>
        <w:t>ълноценното общуване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 xml:space="preserve"> изисква </w:t>
      </w:r>
      <w:r w:rsidRPr="00855747">
        <w:rPr>
          <w:rFonts w:ascii="Times New Roman" w:hAnsi="Times New Roman" w:cs="Times New Roman"/>
          <w:i/>
          <w:sz w:val="28"/>
          <w:szCs w:val="28"/>
        </w:rPr>
        <w:t>активно слушане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855747" w:rsidRPr="00855747" w:rsidRDefault="00855747" w:rsidP="00855747">
      <w:p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  <w:lang w:eastAsia="bg-BG"/>
        </w:rPr>
      </w:pPr>
      <w:r w:rsidRPr="00855747">
        <w:rPr>
          <w:rFonts w:ascii="Times New Roman" w:hAnsi="Times New Roman" w:cs="Times New Roman"/>
          <w:sz w:val="28"/>
          <w:szCs w:val="28"/>
          <w:lang w:eastAsia="bg-BG"/>
        </w:rPr>
        <w:t xml:space="preserve">Целта на активното слушане е да създаде отношение на доверие. Човек трябва временно да забрави собствените си мисли и да разбере напълно какво му казва събеседникът. </w:t>
      </w:r>
    </w:p>
    <w:p w:rsidR="007B401E" w:rsidRDefault="00855747" w:rsidP="00855747">
      <w:pPr>
        <w:pStyle w:val="a8"/>
        <w:ind w:right="-142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  <w:lang w:val="bg-BG"/>
        </w:rPr>
        <w:t>Д</w:t>
      </w:r>
      <w:r w:rsidRPr="00855747">
        <w:rPr>
          <w:rFonts w:ascii="Times New Roman" w:hAnsi="Times New Roman" w:cs="Times New Roman"/>
          <w:sz w:val="28"/>
          <w:szCs w:val="28"/>
        </w:rPr>
        <w:t>а слушаш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 xml:space="preserve"> а</w:t>
      </w:r>
      <w:r w:rsidRPr="00855747">
        <w:rPr>
          <w:rFonts w:ascii="Times New Roman" w:hAnsi="Times New Roman" w:cs="Times New Roman"/>
          <w:sz w:val="28"/>
          <w:szCs w:val="28"/>
        </w:rPr>
        <w:t>ктивно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 xml:space="preserve"> означава</w:t>
      </w:r>
      <w:r w:rsidRPr="00855747">
        <w:rPr>
          <w:rFonts w:ascii="Times New Roman" w:hAnsi="Times New Roman" w:cs="Times New Roman"/>
          <w:sz w:val="28"/>
          <w:szCs w:val="28"/>
        </w:rPr>
        <w:t xml:space="preserve"> да окуражава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ш</w:t>
      </w:r>
      <w:r w:rsidRPr="00855747">
        <w:rPr>
          <w:rFonts w:ascii="Times New Roman" w:hAnsi="Times New Roman" w:cs="Times New Roman"/>
          <w:sz w:val="28"/>
          <w:szCs w:val="28"/>
        </w:rPr>
        <w:t xml:space="preserve"> по всякакъв невербален начин 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 xml:space="preserve">събеседника си </w:t>
      </w:r>
      <w:r w:rsidRPr="00855747">
        <w:rPr>
          <w:rFonts w:ascii="Times New Roman" w:hAnsi="Times New Roman" w:cs="Times New Roman"/>
          <w:sz w:val="28"/>
          <w:szCs w:val="28"/>
        </w:rPr>
        <w:t>да продължава да говори. Да кима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ш</w:t>
      </w:r>
      <w:r w:rsidRPr="00855747">
        <w:rPr>
          <w:rFonts w:ascii="Times New Roman" w:hAnsi="Times New Roman" w:cs="Times New Roman"/>
          <w:sz w:val="28"/>
          <w:szCs w:val="28"/>
        </w:rPr>
        <w:t>, да го гледа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ш</w:t>
      </w:r>
      <w:r w:rsidRPr="00855747">
        <w:rPr>
          <w:rFonts w:ascii="Times New Roman" w:hAnsi="Times New Roman" w:cs="Times New Roman"/>
          <w:sz w:val="28"/>
          <w:szCs w:val="28"/>
        </w:rPr>
        <w:t xml:space="preserve"> в очите, да бъде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ш</w:t>
      </w:r>
      <w:r w:rsidRPr="00855747">
        <w:rPr>
          <w:rFonts w:ascii="Times New Roman" w:hAnsi="Times New Roman" w:cs="Times New Roman"/>
          <w:sz w:val="28"/>
          <w:szCs w:val="28"/>
        </w:rPr>
        <w:t xml:space="preserve"> с отворена поза, насочена към него, да му показва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ш</w:t>
      </w:r>
      <w:r w:rsidRPr="00855747">
        <w:rPr>
          <w:rFonts w:ascii="Times New Roman" w:hAnsi="Times New Roman" w:cs="Times New Roman"/>
          <w:sz w:val="28"/>
          <w:szCs w:val="28"/>
        </w:rPr>
        <w:t xml:space="preserve">, че вниманието 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ти</w:t>
      </w:r>
      <w:r w:rsidRPr="00855747">
        <w:rPr>
          <w:rFonts w:ascii="Times New Roman" w:hAnsi="Times New Roman" w:cs="Times New Roman"/>
          <w:sz w:val="28"/>
          <w:szCs w:val="28"/>
        </w:rPr>
        <w:t xml:space="preserve"> е на 100% върху това, което 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говори</w:t>
      </w:r>
      <w:r w:rsidRPr="0085574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5747" w:rsidRPr="00855747" w:rsidRDefault="00855747" w:rsidP="00855747">
      <w:pPr>
        <w:pStyle w:val="a8"/>
        <w:ind w:right="-142"/>
        <w:rPr>
          <w:rFonts w:ascii="Times New Roman" w:hAnsi="Times New Roman" w:cs="Times New Roman"/>
          <w:sz w:val="28"/>
          <w:szCs w:val="28"/>
        </w:rPr>
      </w:pP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прекъсва</w:t>
      </w:r>
      <w:proofErr w:type="spellEnd"/>
      <w:r w:rsidRPr="00855747">
        <w:rPr>
          <w:rFonts w:ascii="Times New Roman" w:hAnsi="Times New Roman" w:cs="Times New Roman"/>
          <w:sz w:val="28"/>
          <w:szCs w:val="28"/>
          <w:lang w:val="bg-BG"/>
        </w:rPr>
        <w:t>ш</w:t>
      </w:r>
      <w:r w:rsidRPr="00855747">
        <w:rPr>
          <w:rFonts w:ascii="Times New Roman" w:hAnsi="Times New Roman" w:cs="Times New Roman"/>
          <w:sz w:val="28"/>
          <w:szCs w:val="28"/>
        </w:rPr>
        <w:t xml:space="preserve"> по никаква причина. Да си запомни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ш</w:t>
      </w:r>
      <w:r w:rsidRPr="00855747">
        <w:rPr>
          <w:rFonts w:ascii="Times New Roman" w:hAnsi="Times New Roman" w:cs="Times New Roman"/>
          <w:sz w:val="28"/>
          <w:szCs w:val="28"/>
        </w:rPr>
        <w:t xml:space="preserve"> въпросите и да ги зададе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ш,</w:t>
      </w:r>
      <w:r w:rsidRPr="00855747">
        <w:rPr>
          <w:rFonts w:ascii="Times New Roman" w:hAnsi="Times New Roman" w:cs="Times New Roman"/>
          <w:sz w:val="28"/>
          <w:szCs w:val="28"/>
        </w:rPr>
        <w:t xml:space="preserve"> след като 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той</w:t>
      </w:r>
      <w:r w:rsidRPr="00855747">
        <w:rPr>
          <w:rFonts w:ascii="Times New Roman" w:hAnsi="Times New Roman" w:cs="Times New Roman"/>
          <w:sz w:val="28"/>
          <w:szCs w:val="28"/>
        </w:rPr>
        <w:t xml:space="preserve"> приключи. 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855747">
        <w:rPr>
          <w:rFonts w:ascii="Times New Roman" w:hAnsi="Times New Roman" w:cs="Times New Roman"/>
          <w:sz w:val="28"/>
          <w:szCs w:val="28"/>
        </w:rPr>
        <w:t xml:space="preserve">деята 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е</w:t>
      </w:r>
      <w:r w:rsidRPr="00855747">
        <w:rPr>
          <w:rFonts w:ascii="Times New Roman" w:hAnsi="Times New Roman" w:cs="Times New Roman"/>
          <w:sz w:val="28"/>
          <w:szCs w:val="28"/>
        </w:rPr>
        <w:t xml:space="preserve"> човек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ът</w:t>
      </w:r>
      <w:r w:rsidRPr="00855747">
        <w:rPr>
          <w:rFonts w:ascii="Times New Roman" w:hAnsi="Times New Roman" w:cs="Times New Roman"/>
          <w:sz w:val="28"/>
          <w:szCs w:val="28"/>
        </w:rPr>
        <w:t xml:space="preserve"> сам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, без твоя намеса</w:t>
      </w:r>
      <w:r w:rsidRPr="00855747">
        <w:rPr>
          <w:rFonts w:ascii="Times New Roman" w:hAnsi="Times New Roman" w:cs="Times New Roman"/>
          <w:sz w:val="28"/>
          <w:szCs w:val="28"/>
        </w:rPr>
        <w:t xml:space="preserve"> да изложи проблема си, да си излее душата, да се почувства уважен и да му "олекне". </w:t>
      </w:r>
    </w:p>
    <w:p w:rsidR="00855747" w:rsidRPr="00855747" w:rsidRDefault="00855747" w:rsidP="008557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Като насърча</w:t>
      </w:r>
      <w:r w:rsidRPr="00855747">
        <w:rPr>
          <w:rFonts w:ascii="Times New Roman" w:hAnsi="Times New Roman" w:cs="Times New Roman"/>
          <w:sz w:val="28"/>
          <w:szCs w:val="28"/>
        </w:rPr>
        <w:softHyphen/>
        <w:t xml:space="preserve">ваш събеседника си да говори, ти се стараеш да разбереш </w:t>
      </w:r>
      <w:r w:rsidR="007B401E">
        <w:rPr>
          <w:rFonts w:ascii="Times New Roman" w:hAnsi="Times New Roman" w:cs="Times New Roman"/>
          <w:sz w:val="28"/>
          <w:szCs w:val="28"/>
        </w:rPr>
        <w:t>цялото послание</w:t>
      </w:r>
      <w:r w:rsidRPr="0085574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5747" w:rsidRPr="00855747" w:rsidRDefault="00855747" w:rsidP="008557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lastRenderedPageBreak/>
        <w:t xml:space="preserve">Това е много трудно, защото обикновено </w:t>
      </w:r>
      <w:r w:rsidRPr="00855747">
        <w:rPr>
          <w:rFonts w:ascii="Times New Roman" w:hAnsi="Times New Roman" w:cs="Times New Roman"/>
          <w:i/>
          <w:sz w:val="28"/>
          <w:szCs w:val="28"/>
        </w:rPr>
        <w:t>чуваш 50 % от това</w:t>
      </w:r>
      <w:r w:rsidRPr="00855747">
        <w:rPr>
          <w:rFonts w:ascii="Times New Roman" w:hAnsi="Times New Roman" w:cs="Times New Roman"/>
          <w:sz w:val="28"/>
          <w:szCs w:val="28"/>
        </w:rPr>
        <w:t xml:space="preserve">, </w:t>
      </w:r>
      <w:r w:rsidRPr="00855747">
        <w:rPr>
          <w:rFonts w:ascii="Times New Roman" w:hAnsi="Times New Roman" w:cs="Times New Roman"/>
          <w:i/>
          <w:sz w:val="28"/>
          <w:szCs w:val="28"/>
        </w:rPr>
        <w:t>което е казано</w:t>
      </w:r>
      <w:r w:rsidRPr="00855747">
        <w:rPr>
          <w:rFonts w:ascii="Times New Roman" w:hAnsi="Times New Roman" w:cs="Times New Roman"/>
          <w:sz w:val="28"/>
          <w:szCs w:val="28"/>
        </w:rPr>
        <w:t xml:space="preserve">, </w:t>
      </w:r>
      <w:r w:rsidRPr="00855747">
        <w:rPr>
          <w:rFonts w:ascii="Times New Roman" w:hAnsi="Times New Roman" w:cs="Times New Roman"/>
          <w:i/>
          <w:sz w:val="28"/>
          <w:szCs w:val="28"/>
        </w:rPr>
        <w:t>слушаш 50 % от това, което си чул</w:t>
      </w:r>
      <w:r w:rsidRPr="00855747">
        <w:rPr>
          <w:rFonts w:ascii="Times New Roman" w:hAnsi="Times New Roman" w:cs="Times New Roman"/>
          <w:sz w:val="28"/>
          <w:szCs w:val="28"/>
        </w:rPr>
        <w:t xml:space="preserve"> и </w:t>
      </w:r>
      <w:r w:rsidRPr="00855747">
        <w:rPr>
          <w:rFonts w:ascii="Times New Roman" w:hAnsi="Times New Roman" w:cs="Times New Roman"/>
          <w:b/>
          <w:sz w:val="28"/>
          <w:szCs w:val="28"/>
        </w:rPr>
        <w:t>запомняш</w:t>
      </w:r>
      <w:r w:rsidRPr="00855747">
        <w:rPr>
          <w:rFonts w:ascii="Times New Roman" w:hAnsi="Times New Roman" w:cs="Times New Roman"/>
          <w:sz w:val="28"/>
          <w:szCs w:val="28"/>
        </w:rPr>
        <w:t xml:space="preserve"> 50 % от изслушаното </w:t>
      </w:r>
      <w:r w:rsidR="007B401E">
        <w:rPr>
          <w:rFonts w:ascii="Times New Roman" w:hAnsi="Times New Roman" w:cs="Times New Roman"/>
          <w:sz w:val="28"/>
          <w:szCs w:val="28"/>
        </w:rPr>
        <w:t>/</w:t>
      </w:r>
      <w:r w:rsidRPr="007B401E">
        <w:rPr>
          <w:rFonts w:ascii="Times New Roman" w:hAnsi="Times New Roman" w:cs="Times New Roman"/>
          <w:b/>
          <w:sz w:val="28"/>
          <w:szCs w:val="28"/>
        </w:rPr>
        <w:t>само</w:t>
      </w:r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r w:rsidRPr="00855747">
        <w:rPr>
          <w:rFonts w:ascii="Times New Roman" w:hAnsi="Times New Roman" w:cs="Times New Roman"/>
          <w:b/>
          <w:sz w:val="28"/>
          <w:szCs w:val="28"/>
        </w:rPr>
        <w:t xml:space="preserve">около </w:t>
      </w:r>
      <w:r w:rsidR="00810760">
        <w:rPr>
          <w:rFonts w:ascii="Times New Roman" w:hAnsi="Times New Roman" w:cs="Times New Roman"/>
          <w:b/>
          <w:sz w:val="28"/>
          <w:szCs w:val="28"/>
        </w:rPr>
        <w:t>12.5</w:t>
      </w:r>
      <w:r w:rsidRPr="00855747">
        <w:rPr>
          <w:rFonts w:ascii="Times New Roman" w:hAnsi="Times New Roman" w:cs="Times New Roman"/>
          <w:b/>
          <w:sz w:val="28"/>
          <w:szCs w:val="28"/>
        </w:rPr>
        <w:t xml:space="preserve"> % от цялата информация</w:t>
      </w:r>
      <w:r w:rsidR="00530656">
        <w:rPr>
          <w:rFonts w:ascii="Times New Roman" w:hAnsi="Times New Roman" w:cs="Times New Roman"/>
          <w:b/>
          <w:sz w:val="28"/>
          <w:szCs w:val="28"/>
        </w:rPr>
        <w:t xml:space="preserve"> запомняш </w:t>
      </w:r>
      <w:bookmarkStart w:id="0" w:name="_GoBack"/>
      <w:bookmarkEnd w:id="0"/>
      <w:r w:rsidR="00530656">
        <w:rPr>
          <w:rFonts w:ascii="Times New Roman" w:hAnsi="Times New Roman" w:cs="Times New Roman"/>
          <w:b/>
          <w:sz w:val="28"/>
          <w:szCs w:val="28"/>
        </w:rPr>
        <w:t>– или 87.5 % не запомняш от това, което е казано</w:t>
      </w:r>
      <w:r w:rsidR="007B401E">
        <w:rPr>
          <w:rFonts w:ascii="Times New Roman" w:hAnsi="Times New Roman" w:cs="Times New Roman"/>
          <w:b/>
          <w:sz w:val="28"/>
          <w:szCs w:val="28"/>
        </w:rPr>
        <w:t>/</w:t>
      </w:r>
      <w:r w:rsidRPr="00855747">
        <w:rPr>
          <w:rFonts w:ascii="Times New Roman" w:hAnsi="Times New Roman" w:cs="Times New Roman"/>
          <w:b/>
          <w:sz w:val="28"/>
          <w:szCs w:val="28"/>
        </w:rPr>
        <w:t>.</w:t>
      </w:r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5747" w:rsidRPr="00855747" w:rsidRDefault="00855747" w:rsidP="00855747">
      <w:pPr>
        <w:pStyle w:val="a8"/>
        <w:ind w:right="-142"/>
        <w:rPr>
          <w:rFonts w:ascii="Times New Roman" w:hAnsi="Times New Roman" w:cs="Times New Roman"/>
          <w:sz w:val="28"/>
          <w:szCs w:val="28"/>
        </w:rPr>
      </w:pP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с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855747">
        <w:rPr>
          <w:rFonts w:ascii="Times New Roman" w:hAnsi="Times New Roman" w:cs="Times New Roman"/>
          <w:sz w:val="28"/>
          <w:szCs w:val="28"/>
        </w:rPr>
        <w:t xml:space="preserve"> сигур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ен</w:t>
      </w:r>
      <w:r w:rsidRPr="00855747">
        <w:rPr>
          <w:rFonts w:ascii="Times New Roman" w:hAnsi="Times New Roman" w:cs="Times New Roman"/>
          <w:sz w:val="28"/>
          <w:szCs w:val="28"/>
        </w:rPr>
        <w:t>, че с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 xml:space="preserve">и </w:t>
      </w:r>
      <w:r w:rsidRPr="00855747">
        <w:rPr>
          <w:rFonts w:ascii="Times New Roman" w:hAnsi="Times New Roman" w:cs="Times New Roman"/>
          <w:sz w:val="28"/>
          <w:szCs w:val="28"/>
        </w:rPr>
        <w:t xml:space="preserve">разбрал 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точно</w:t>
      </w:r>
      <w:r w:rsidRPr="00855747">
        <w:rPr>
          <w:rFonts w:ascii="Times New Roman" w:hAnsi="Times New Roman" w:cs="Times New Roman"/>
          <w:sz w:val="28"/>
          <w:szCs w:val="28"/>
        </w:rPr>
        <w:t>, п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ровери,</w:t>
      </w:r>
      <w:r w:rsidRPr="00855747">
        <w:rPr>
          <w:rFonts w:ascii="Times New Roman" w:hAnsi="Times New Roman" w:cs="Times New Roman"/>
          <w:sz w:val="28"/>
          <w:szCs w:val="28"/>
        </w:rPr>
        <w:t xml:space="preserve"> дали няма някаква грешка в разбирането. </w:t>
      </w:r>
    </w:p>
    <w:p w:rsidR="00855747" w:rsidRPr="00855747" w:rsidRDefault="00855747" w:rsidP="008557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Обобщи какво си разбрал и попитай събеседника си „Прав ли съм?" или „Така ли е?".</w:t>
      </w:r>
    </w:p>
    <w:p w:rsidR="00855747" w:rsidRPr="00855747" w:rsidRDefault="00855747" w:rsidP="008557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Нека той потвърди или да поясни какво точно е искал да каже.</w:t>
      </w:r>
    </w:p>
    <w:p w:rsidR="00855747" w:rsidRPr="00855747" w:rsidRDefault="00855747" w:rsidP="008557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Когато някой си разкрие чувствата, трябва да издържиш на изкушението веднага да реагираш и да дадеш съвет, да отправиш критика, да обвиниш, или да осъдиш.</w:t>
      </w:r>
    </w:p>
    <w:p w:rsidR="00855747" w:rsidRPr="00855747" w:rsidRDefault="00855747" w:rsidP="008557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Слушай с уши</w:t>
      </w:r>
      <w:r w:rsidRPr="00855747">
        <w:rPr>
          <w:rFonts w:ascii="Times New Roman" w:hAnsi="Times New Roman" w:cs="Times New Roman"/>
          <w:sz w:val="28"/>
          <w:szCs w:val="28"/>
        </w:rPr>
        <w:softHyphen/>
        <w:t>те, с очите, с ума и с душата си по време на целия раз</w:t>
      </w:r>
      <w:r w:rsidRPr="00855747">
        <w:rPr>
          <w:rFonts w:ascii="Times New Roman" w:hAnsi="Times New Roman" w:cs="Times New Roman"/>
          <w:sz w:val="28"/>
          <w:szCs w:val="28"/>
        </w:rPr>
        <w:softHyphen/>
        <w:t xml:space="preserve">говор. </w:t>
      </w:r>
    </w:p>
    <w:p w:rsidR="00855747" w:rsidRPr="00855747" w:rsidRDefault="00855747" w:rsidP="008557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 xml:space="preserve">Съсредоточи се върху начина, по който говори, защото често несловесните послания са по-трудни </w:t>
      </w:r>
      <w:r w:rsidR="007B401E">
        <w:rPr>
          <w:rFonts w:ascii="Times New Roman" w:hAnsi="Times New Roman" w:cs="Times New Roman"/>
          <w:sz w:val="28"/>
          <w:szCs w:val="28"/>
        </w:rPr>
        <w:t xml:space="preserve">и важни </w:t>
      </w:r>
      <w:r w:rsidRPr="00855747">
        <w:rPr>
          <w:rFonts w:ascii="Times New Roman" w:hAnsi="Times New Roman" w:cs="Times New Roman"/>
          <w:sz w:val="28"/>
          <w:szCs w:val="28"/>
        </w:rPr>
        <w:t xml:space="preserve">за правилно разбиране. </w:t>
      </w:r>
    </w:p>
    <w:p w:rsidR="00855747" w:rsidRDefault="00855747" w:rsidP="00855747">
      <w:pPr>
        <w:pStyle w:val="a8"/>
        <w:ind w:right="-142"/>
        <w:rPr>
          <w:rFonts w:ascii="Times New Roman" w:hAnsi="Times New Roman" w:cs="Times New Roman"/>
          <w:sz w:val="28"/>
          <w:szCs w:val="28"/>
          <w:lang w:val="bg-BG"/>
        </w:rPr>
      </w:pPr>
      <w:r w:rsidRPr="00855747">
        <w:rPr>
          <w:rFonts w:ascii="Times New Roman" w:hAnsi="Times New Roman" w:cs="Times New Roman"/>
          <w:sz w:val="28"/>
          <w:szCs w:val="28"/>
        </w:rPr>
        <w:t>Изчакай, за да обмислиш внимателно цялата информация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 xml:space="preserve"> преди да вземеш отношение.</w:t>
      </w:r>
    </w:p>
    <w:p w:rsidR="00912329" w:rsidRPr="00912329" w:rsidRDefault="00912329" w:rsidP="00855747">
      <w:pPr>
        <w:pStyle w:val="a8"/>
        <w:ind w:right="-142"/>
        <w:rPr>
          <w:rFonts w:ascii="Times New Roman" w:hAnsi="Times New Roman" w:cs="Times New Roman"/>
          <w:sz w:val="16"/>
          <w:szCs w:val="16"/>
          <w:lang w:val="bg-BG"/>
        </w:rPr>
      </w:pPr>
    </w:p>
    <w:p w:rsidR="00912329" w:rsidRPr="00912329" w:rsidRDefault="00912329" w:rsidP="00855747">
      <w:pPr>
        <w:pStyle w:val="a8"/>
        <w:ind w:right="-142"/>
        <w:rPr>
          <w:rFonts w:ascii="Times New Roman" w:hAnsi="Times New Roman" w:cs="Times New Roman"/>
          <w:sz w:val="16"/>
          <w:szCs w:val="16"/>
          <w:lang w:val="bg-BG"/>
        </w:rPr>
      </w:pPr>
      <w:r>
        <w:rPr>
          <w:noProof/>
          <w:lang w:val="bg-BG" w:eastAsia="bg-BG"/>
        </w:rPr>
        <w:drawing>
          <wp:inline distT="0" distB="0" distL="0" distR="0" wp14:anchorId="0029D1B1" wp14:editId="5F5E1AC9">
            <wp:extent cx="3193869" cy="2913354"/>
            <wp:effectExtent l="0" t="0" r="6985" b="1905"/>
            <wp:docPr id="5" name="Картина 5" descr="КАК ДА РАЗБЕРЕМ, КАКВО ВСЪЩНОСТ МИСЛЯТ ДРУГИТЕ? 12 ТЕХНИКИ ЗА АКТИВНО  СЛУШАНЕ. Активно слушане В предишната ни публикация, дефинирахме Активното  слушане, като процес, чиято цел е: „Да извлечете максимално не-изкривено,  онова кое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АК ДА РАЗБЕРЕМ, КАКВО ВСЪЩНОСТ МИСЛЯТ ДРУГИТЕ? 12 ТЕХНИКИ ЗА АКТИВНО  СЛУШАНЕ. Активно слушане В предишната ни публикация, дефинирахме Активното  слушане, като процес, чиято цел е: „Да извлечете максимално не-изкривено,  онова което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869" cy="2913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747" w:rsidRPr="00855747" w:rsidRDefault="00855747" w:rsidP="00855747">
      <w:pPr>
        <w:spacing w:after="0" w:line="240" w:lineRule="auto"/>
        <w:ind w:right="-142"/>
        <w:rPr>
          <w:rFonts w:ascii="Times New Roman" w:hAnsi="Times New Roman" w:cs="Times New Roman"/>
          <w:b/>
          <w:sz w:val="16"/>
          <w:szCs w:val="16"/>
          <w:lang w:eastAsia="bg-BG"/>
        </w:rPr>
      </w:pPr>
    </w:p>
    <w:p w:rsidR="00855747" w:rsidRPr="00855747" w:rsidRDefault="00855747" w:rsidP="003574D3">
      <w:pPr>
        <w:pStyle w:val="a8"/>
        <w:numPr>
          <w:ilvl w:val="0"/>
          <w:numId w:val="13"/>
        </w:numPr>
        <w:ind w:right="-142"/>
        <w:rPr>
          <w:rStyle w:val="postbody1"/>
          <w:rFonts w:ascii="Times New Roman" w:hAnsi="Times New Roman" w:cs="Times New Roman"/>
          <w:b/>
          <w:sz w:val="28"/>
          <w:szCs w:val="28"/>
        </w:rPr>
      </w:pPr>
      <w:r w:rsidRPr="00855747">
        <w:rPr>
          <w:rStyle w:val="postbody1"/>
          <w:rFonts w:ascii="Times New Roman" w:hAnsi="Times New Roman" w:cs="Times New Roman"/>
          <w:b/>
          <w:sz w:val="28"/>
          <w:szCs w:val="28"/>
        </w:rPr>
        <w:t xml:space="preserve">Как да </w:t>
      </w:r>
      <w:r w:rsidRPr="00855747">
        <w:rPr>
          <w:rStyle w:val="postbody1"/>
          <w:rFonts w:ascii="Times New Roman" w:hAnsi="Times New Roman" w:cs="Times New Roman"/>
          <w:b/>
          <w:sz w:val="28"/>
          <w:szCs w:val="28"/>
          <w:lang w:val="bg-BG"/>
        </w:rPr>
        <w:t>слушаш активно</w:t>
      </w:r>
      <w:r w:rsidRPr="00855747">
        <w:rPr>
          <w:rStyle w:val="postbody1"/>
          <w:rFonts w:ascii="Times New Roman" w:hAnsi="Times New Roman" w:cs="Times New Roman"/>
          <w:b/>
          <w:sz w:val="28"/>
          <w:szCs w:val="28"/>
        </w:rPr>
        <w:t xml:space="preserve">? </w:t>
      </w:r>
    </w:p>
    <w:p w:rsidR="00855747" w:rsidRPr="00855747" w:rsidRDefault="00855747" w:rsidP="003574D3">
      <w:pPr>
        <w:pStyle w:val="a8"/>
        <w:numPr>
          <w:ilvl w:val="0"/>
          <w:numId w:val="14"/>
        </w:numPr>
        <w:ind w:right="-142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Поддържай добър контакт с очите. Съсредоточи цялото си внимание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.</w:t>
      </w:r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5747" w:rsidRPr="00855747" w:rsidRDefault="00855747" w:rsidP="00855747">
      <w:pPr>
        <w:pStyle w:val="a8"/>
        <w:ind w:right="-142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  <w:lang w:val="bg-BG"/>
        </w:rPr>
        <w:t xml:space="preserve">Заеми </w:t>
      </w:r>
      <w:r w:rsidRPr="00855747">
        <w:rPr>
          <w:rFonts w:ascii="Times New Roman" w:hAnsi="Times New Roman" w:cs="Times New Roman"/>
          <w:sz w:val="28"/>
          <w:szCs w:val="28"/>
        </w:rPr>
        <w:t>удобн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а поза</w:t>
      </w:r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 xml:space="preserve">и </w:t>
      </w:r>
      <w:r w:rsidRPr="00855747">
        <w:rPr>
          <w:rFonts w:ascii="Times New Roman" w:hAnsi="Times New Roman" w:cs="Times New Roman"/>
          <w:sz w:val="28"/>
          <w:szCs w:val="28"/>
        </w:rPr>
        <w:t xml:space="preserve">се съсредоточи изцяло 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върху казаното от</w:t>
      </w:r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събеседникът</w:t>
      </w:r>
      <w:r w:rsidRPr="00855747">
        <w:rPr>
          <w:rFonts w:ascii="Times New Roman" w:hAnsi="Times New Roman" w:cs="Times New Roman"/>
          <w:sz w:val="28"/>
          <w:szCs w:val="28"/>
        </w:rPr>
        <w:t>.</w:t>
      </w:r>
    </w:p>
    <w:p w:rsidR="00855747" w:rsidRPr="00855747" w:rsidRDefault="00855747" w:rsidP="003574D3">
      <w:pPr>
        <w:pStyle w:val="a8"/>
        <w:numPr>
          <w:ilvl w:val="0"/>
          <w:numId w:val="14"/>
        </w:numPr>
        <w:ind w:right="-142"/>
        <w:rPr>
          <w:rStyle w:val="postbody1"/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 xml:space="preserve">Показвай интереса си чрез 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 xml:space="preserve">езика на тялото - </w:t>
      </w:r>
      <w:r w:rsidRPr="00855747">
        <w:rPr>
          <w:rStyle w:val="postbody1"/>
          <w:rFonts w:ascii="Times New Roman" w:hAnsi="Times New Roman" w:cs="Times New Roman"/>
          <w:sz w:val="28"/>
          <w:szCs w:val="28"/>
        </w:rPr>
        <w:t xml:space="preserve">визуален контакт, подбран тон на гласа, </w:t>
      </w:r>
    </w:p>
    <w:p w:rsidR="00855747" w:rsidRPr="00855747" w:rsidRDefault="00855747" w:rsidP="00855747">
      <w:pPr>
        <w:pStyle w:val="a8"/>
        <w:ind w:right="-142"/>
        <w:rPr>
          <w:rFonts w:ascii="Times New Roman" w:hAnsi="Times New Roman" w:cs="Times New Roman"/>
          <w:sz w:val="28"/>
          <w:szCs w:val="28"/>
        </w:rPr>
      </w:pPr>
      <w:r w:rsidRPr="00855747">
        <w:rPr>
          <w:rStyle w:val="postbody1"/>
          <w:rFonts w:ascii="Times New Roman" w:hAnsi="Times New Roman" w:cs="Times New Roman"/>
          <w:sz w:val="28"/>
          <w:szCs w:val="28"/>
          <w:lang w:val="bg-BG"/>
        </w:rPr>
        <w:t>подходящи</w:t>
      </w:r>
      <w:r w:rsidRPr="00855747">
        <w:rPr>
          <w:rStyle w:val="postbody1"/>
          <w:rFonts w:ascii="Times New Roman" w:hAnsi="Times New Roman" w:cs="Times New Roman"/>
          <w:sz w:val="28"/>
          <w:szCs w:val="28"/>
        </w:rPr>
        <w:t xml:space="preserve"> отговори, </w:t>
      </w:r>
      <w:r w:rsidRPr="00855747">
        <w:rPr>
          <w:rFonts w:ascii="Times New Roman" w:hAnsi="Times New Roman" w:cs="Times New Roman"/>
          <w:sz w:val="28"/>
          <w:szCs w:val="28"/>
        </w:rPr>
        <w:t>повдигане на вежди, поклащане на глава, усмихване в подходящото време.</w:t>
      </w:r>
    </w:p>
    <w:p w:rsidR="00855747" w:rsidRPr="00855747" w:rsidRDefault="00855747" w:rsidP="003574D3">
      <w:pPr>
        <w:pStyle w:val="a8"/>
        <w:numPr>
          <w:ilvl w:val="0"/>
          <w:numId w:val="14"/>
        </w:numPr>
        <w:ind w:right="-142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Придружи слушане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то</w:t>
      </w:r>
      <w:r w:rsidRPr="00855747">
        <w:rPr>
          <w:rFonts w:ascii="Times New Roman" w:hAnsi="Times New Roman" w:cs="Times New Roman"/>
          <w:sz w:val="28"/>
          <w:szCs w:val="28"/>
        </w:rPr>
        <w:t xml:space="preserve"> с подходящи фрази, за да покажеш съгласие, 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855747">
        <w:rPr>
          <w:rFonts w:ascii="Times New Roman" w:hAnsi="Times New Roman" w:cs="Times New Roman"/>
          <w:sz w:val="28"/>
          <w:szCs w:val="28"/>
        </w:rPr>
        <w:t>нтерес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855747">
        <w:rPr>
          <w:rFonts w:ascii="Times New Roman" w:hAnsi="Times New Roman" w:cs="Times New Roman"/>
          <w:sz w:val="28"/>
          <w:szCs w:val="28"/>
        </w:rPr>
        <w:t xml:space="preserve">и </w:t>
      </w:r>
    </w:p>
    <w:p w:rsidR="00855747" w:rsidRPr="00855747" w:rsidRDefault="00855747" w:rsidP="00855747">
      <w:pPr>
        <w:pStyle w:val="a8"/>
        <w:ind w:right="-142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 xml:space="preserve">разбиране. </w:t>
      </w:r>
    </w:p>
    <w:p w:rsidR="00855747" w:rsidRPr="00855747" w:rsidRDefault="00855747" w:rsidP="003574D3">
      <w:pPr>
        <w:pStyle w:val="a8"/>
        <w:numPr>
          <w:ilvl w:val="0"/>
          <w:numId w:val="14"/>
        </w:numPr>
        <w:ind w:right="-142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  <w:lang w:val="bg-BG"/>
        </w:rPr>
        <w:t>М</w:t>
      </w:r>
      <w:r w:rsidRPr="00855747">
        <w:rPr>
          <w:rFonts w:ascii="Times New Roman" w:hAnsi="Times New Roman" w:cs="Times New Roman"/>
          <w:sz w:val="28"/>
          <w:szCs w:val="28"/>
        </w:rPr>
        <w:t>исли върху това, което ти казва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т</w:t>
      </w:r>
      <w:r w:rsidRPr="00855747">
        <w:rPr>
          <w:rFonts w:ascii="Times New Roman" w:hAnsi="Times New Roman" w:cs="Times New Roman"/>
          <w:sz w:val="28"/>
          <w:szCs w:val="28"/>
        </w:rPr>
        <w:t xml:space="preserve"> и да се постави на неговото място.</w:t>
      </w:r>
    </w:p>
    <w:p w:rsidR="00855747" w:rsidRPr="00855747" w:rsidRDefault="00855747" w:rsidP="003574D3">
      <w:pPr>
        <w:pStyle w:val="a8"/>
        <w:numPr>
          <w:ilvl w:val="0"/>
          <w:numId w:val="14"/>
        </w:numPr>
        <w:ind w:right="-142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  <w:lang w:val="bg-BG"/>
        </w:rPr>
        <w:t>З</w:t>
      </w:r>
      <w:r w:rsidRPr="00855747">
        <w:rPr>
          <w:rFonts w:ascii="Times New Roman" w:hAnsi="Times New Roman" w:cs="Times New Roman"/>
          <w:sz w:val="28"/>
          <w:szCs w:val="28"/>
        </w:rPr>
        <w:t>адавай точни въпроси, които показват твоята заинтересованост.</w:t>
      </w:r>
    </w:p>
    <w:p w:rsidR="00855747" w:rsidRPr="00855747" w:rsidRDefault="00855747" w:rsidP="003574D3">
      <w:pPr>
        <w:pStyle w:val="a8"/>
        <w:numPr>
          <w:ilvl w:val="0"/>
          <w:numId w:val="14"/>
        </w:numPr>
        <w:ind w:right="-142"/>
        <w:rPr>
          <w:rFonts w:ascii="Times New Roman" w:hAnsi="Times New Roman" w:cs="Times New Roman"/>
          <w:sz w:val="28"/>
          <w:szCs w:val="28"/>
        </w:rPr>
      </w:pPr>
      <w:r w:rsidRPr="00855747">
        <w:rPr>
          <w:rStyle w:val="postbody1"/>
          <w:rFonts w:ascii="Times New Roman" w:hAnsi="Times New Roman" w:cs="Times New Roman"/>
          <w:sz w:val="28"/>
          <w:szCs w:val="28"/>
        </w:rPr>
        <w:t>Не прав</w:t>
      </w:r>
      <w:r w:rsidRPr="00855747">
        <w:rPr>
          <w:rStyle w:val="postbody1"/>
          <w:rFonts w:ascii="Times New Roman" w:hAnsi="Times New Roman" w:cs="Times New Roman"/>
          <w:sz w:val="28"/>
          <w:szCs w:val="28"/>
          <w:lang w:val="bg-BG"/>
        </w:rPr>
        <w:t>и</w:t>
      </w:r>
      <w:r w:rsidRPr="00855747">
        <w:rPr>
          <w:rStyle w:val="postbody1"/>
          <w:rFonts w:ascii="Times New Roman" w:hAnsi="Times New Roman" w:cs="Times New Roman"/>
          <w:sz w:val="28"/>
          <w:szCs w:val="28"/>
        </w:rPr>
        <w:t xml:space="preserve"> прибързани заключения и н</w:t>
      </w:r>
      <w:r w:rsidRPr="00855747">
        <w:rPr>
          <w:rFonts w:ascii="Times New Roman" w:hAnsi="Times New Roman" w:cs="Times New Roman"/>
          <w:sz w:val="28"/>
          <w:szCs w:val="28"/>
        </w:rPr>
        <w:t>е отговаряй веднага.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855747">
        <w:rPr>
          <w:rFonts w:ascii="Times New Roman" w:hAnsi="Times New Roman" w:cs="Times New Roman"/>
          <w:sz w:val="28"/>
          <w:szCs w:val="28"/>
        </w:rPr>
        <w:t xml:space="preserve">Помисли върху чутото поне </w:t>
      </w:r>
    </w:p>
    <w:p w:rsidR="00855747" w:rsidRPr="00855747" w:rsidRDefault="00855747" w:rsidP="00855747">
      <w:pPr>
        <w:pStyle w:val="a8"/>
        <w:ind w:right="-142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  <w:lang w:val="bg-BG"/>
        </w:rPr>
        <w:t>десет с</w:t>
      </w:r>
      <w:r w:rsidRPr="00855747">
        <w:rPr>
          <w:rFonts w:ascii="Times New Roman" w:hAnsi="Times New Roman" w:cs="Times New Roman"/>
          <w:sz w:val="28"/>
          <w:szCs w:val="28"/>
        </w:rPr>
        <w:t>екунди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855747">
        <w:rPr>
          <w:rFonts w:ascii="Times New Roman" w:hAnsi="Times New Roman" w:cs="Times New Roman"/>
          <w:sz w:val="28"/>
          <w:szCs w:val="28"/>
        </w:rPr>
        <w:t xml:space="preserve"> след като партньор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ът</w:t>
      </w:r>
      <w:r w:rsidRPr="00855747">
        <w:rPr>
          <w:rFonts w:ascii="Times New Roman" w:hAnsi="Times New Roman" w:cs="Times New Roman"/>
          <w:sz w:val="28"/>
          <w:szCs w:val="28"/>
        </w:rPr>
        <w:t xml:space="preserve"> ти е свършил да говори. </w:t>
      </w:r>
    </w:p>
    <w:p w:rsidR="00855747" w:rsidRPr="00855747" w:rsidRDefault="00855747" w:rsidP="003574D3">
      <w:pPr>
        <w:pStyle w:val="a8"/>
        <w:numPr>
          <w:ilvl w:val="0"/>
          <w:numId w:val="14"/>
        </w:numPr>
        <w:ind w:right="-142"/>
        <w:rPr>
          <w:rStyle w:val="postbody1"/>
          <w:rFonts w:ascii="Times New Roman" w:hAnsi="Times New Roman" w:cs="Times New Roman"/>
          <w:sz w:val="28"/>
          <w:szCs w:val="28"/>
        </w:rPr>
      </w:pPr>
      <w:r w:rsidRPr="00855747">
        <w:rPr>
          <w:rStyle w:val="postbody1"/>
          <w:rFonts w:ascii="Times New Roman" w:hAnsi="Times New Roman" w:cs="Times New Roman"/>
          <w:bCs/>
          <w:sz w:val="28"/>
          <w:szCs w:val="28"/>
          <w:lang w:val="bg-BG"/>
        </w:rPr>
        <w:t>С</w:t>
      </w:r>
      <w:r w:rsidRPr="00855747">
        <w:rPr>
          <w:rStyle w:val="postbody1"/>
          <w:rFonts w:ascii="Times New Roman" w:hAnsi="Times New Roman" w:cs="Times New Roman"/>
          <w:sz w:val="28"/>
          <w:szCs w:val="28"/>
        </w:rPr>
        <w:t>пазва</w:t>
      </w:r>
      <w:r w:rsidRPr="00855747">
        <w:rPr>
          <w:rStyle w:val="postbody1"/>
          <w:rFonts w:ascii="Times New Roman" w:hAnsi="Times New Roman" w:cs="Times New Roman"/>
          <w:sz w:val="28"/>
          <w:szCs w:val="28"/>
          <w:lang w:val="bg-BG"/>
        </w:rPr>
        <w:t>й</w:t>
      </w:r>
      <w:r w:rsidRPr="00855747">
        <w:rPr>
          <w:rStyle w:val="postbody1"/>
          <w:rFonts w:ascii="Times New Roman" w:hAnsi="Times New Roman" w:cs="Times New Roman"/>
          <w:sz w:val="28"/>
          <w:szCs w:val="28"/>
        </w:rPr>
        <w:t xml:space="preserve"> следните п</w:t>
      </w:r>
      <w:r w:rsidRPr="00855747">
        <w:rPr>
          <w:rStyle w:val="postbody1"/>
          <w:rFonts w:ascii="Times New Roman" w:hAnsi="Times New Roman" w:cs="Times New Roman"/>
          <w:sz w:val="28"/>
          <w:szCs w:val="28"/>
          <w:lang w:val="bg-BG"/>
        </w:rPr>
        <w:t xml:space="preserve">равила при </w:t>
      </w:r>
      <w:r w:rsidRPr="00855747">
        <w:rPr>
          <w:rStyle w:val="postbody1"/>
          <w:rFonts w:ascii="Times New Roman" w:hAnsi="Times New Roman" w:cs="Times New Roman"/>
          <w:sz w:val="28"/>
          <w:szCs w:val="28"/>
        </w:rPr>
        <w:t>активно слушане:</w:t>
      </w:r>
      <w:r w:rsidRPr="00855747">
        <w:rPr>
          <w:rStyle w:val="postbody1"/>
          <w:rFonts w:ascii="Times New Roman" w:hAnsi="Times New Roman" w:cs="Times New Roman"/>
          <w:sz w:val="28"/>
          <w:szCs w:val="28"/>
          <w:lang w:val="bg-BG"/>
        </w:rPr>
        <w:t xml:space="preserve"> П</w:t>
      </w:r>
      <w:r w:rsidRPr="00855747">
        <w:rPr>
          <w:rStyle w:val="postbody1"/>
          <w:rFonts w:ascii="Times New Roman" w:hAnsi="Times New Roman" w:cs="Times New Roman"/>
          <w:sz w:val="28"/>
          <w:szCs w:val="28"/>
        </w:rPr>
        <w:t xml:space="preserve">риемане; </w:t>
      </w:r>
      <w:r w:rsidRPr="00855747">
        <w:rPr>
          <w:rStyle w:val="postbody1"/>
          <w:rFonts w:ascii="Times New Roman" w:hAnsi="Times New Roman" w:cs="Times New Roman"/>
          <w:sz w:val="28"/>
          <w:szCs w:val="28"/>
          <w:lang w:val="bg-BG"/>
        </w:rPr>
        <w:t>В</w:t>
      </w:r>
      <w:r w:rsidRPr="00855747">
        <w:rPr>
          <w:rStyle w:val="postbody1"/>
          <w:rFonts w:ascii="Times New Roman" w:hAnsi="Times New Roman" w:cs="Times New Roman"/>
          <w:sz w:val="28"/>
          <w:szCs w:val="28"/>
        </w:rPr>
        <w:t>ъзпроизвеждане на</w:t>
      </w:r>
    </w:p>
    <w:p w:rsidR="00855747" w:rsidRPr="00855747" w:rsidRDefault="00855747" w:rsidP="00855747">
      <w:pPr>
        <w:pStyle w:val="a8"/>
        <w:ind w:right="-142"/>
        <w:rPr>
          <w:rStyle w:val="postbody1"/>
          <w:rFonts w:ascii="Times New Roman" w:hAnsi="Times New Roman" w:cs="Times New Roman"/>
          <w:sz w:val="28"/>
          <w:szCs w:val="28"/>
        </w:rPr>
      </w:pPr>
      <w:r w:rsidRPr="00855747">
        <w:rPr>
          <w:rStyle w:val="postbody1"/>
          <w:rFonts w:ascii="Times New Roman" w:hAnsi="Times New Roman" w:cs="Times New Roman"/>
          <w:sz w:val="28"/>
          <w:szCs w:val="28"/>
        </w:rPr>
        <w:t xml:space="preserve">чувствата; </w:t>
      </w:r>
      <w:r w:rsidRPr="00855747">
        <w:rPr>
          <w:rStyle w:val="postbody1"/>
          <w:rFonts w:ascii="Times New Roman" w:hAnsi="Times New Roman" w:cs="Times New Roman"/>
          <w:sz w:val="28"/>
          <w:szCs w:val="28"/>
          <w:lang w:val="bg-BG"/>
        </w:rPr>
        <w:t>З</w:t>
      </w:r>
      <w:r w:rsidRPr="00855747">
        <w:rPr>
          <w:rStyle w:val="postbody1"/>
          <w:rFonts w:ascii="Times New Roman" w:hAnsi="Times New Roman" w:cs="Times New Roman"/>
          <w:sz w:val="28"/>
          <w:szCs w:val="28"/>
        </w:rPr>
        <w:t>адава</w:t>
      </w:r>
      <w:r w:rsidRPr="00855747">
        <w:rPr>
          <w:rStyle w:val="postbody1"/>
          <w:rFonts w:ascii="Times New Roman" w:hAnsi="Times New Roman" w:cs="Times New Roman"/>
          <w:sz w:val="28"/>
          <w:szCs w:val="28"/>
          <w:lang w:val="bg-BG"/>
        </w:rPr>
        <w:t>не на</w:t>
      </w:r>
      <w:r w:rsidRPr="00855747">
        <w:rPr>
          <w:rStyle w:val="postbody1"/>
          <w:rFonts w:ascii="Times New Roman" w:hAnsi="Times New Roman" w:cs="Times New Roman"/>
          <w:sz w:val="28"/>
          <w:szCs w:val="28"/>
        </w:rPr>
        <w:t xml:space="preserve"> отворени въпроси;</w:t>
      </w:r>
      <w:r w:rsidRPr="00855747">
        <w:rPr>
          <w:rStyle w:val="postbody1"/>
          <w:rFonts w:ascii="Times New Roman" w:hAnsi="Times New Roman" w:cs="Times New Roman"/>
          <w:sz w:val="28"/>
          <w:szCs w:val="28"/>
          <w:lang w:val="bg-BG"/>
        </w:rPr>
        <w:t xml:space="preserve"> У</w:t>
      </w:r>
      <w:r w:rsidRPr="00855747">
        <w:rPr>
          <w:rStyle w:val="postbody1"/>
          <w:rFonts w:ascii="Times New Roman" w:hAnsi="Times New Roman" w:cs="Times New Roman"/>
          <w:sz w:val="28"/>
          <w:szCs w:val="28"/>
        </w:rPr>
        <w:t>важ</w:t>
      </w:r>
      <w:r w:rsidRPr="00855747">
        <w:rPr>
          <w:rStyle w:val="postbody1"/>
          <w:rFonts w:ascii="Times New Roman" w:hAnsi="Times New Roman" w:cs="Times New Roman"/>
          <w:sz w:val="28"/>
          <w:szCs w:val="28"/>
          <w:lang w:val="bg-BG"/>
        </w:rPr>
        <w:t>ение към</w:t>
      </w:r>
      <w:r w:rsidRPr="00855747">
        <w:rPr>
          <w:rStyle w:val="postbody1"/>
          <w:rFonts w:ascii="Times New Roman" w:hAnsi="Times New Roman" w:cs="Times New Roman"/>
          <w:sz w:val="28"/>
          <w:szCs w:val="28"/>
        </w:rPr>
        <w:t xml:space="preserve"> събеседника; </w:t>
      </w:r>
      <w:r w:rsidRPr="00855747">
        <w:rPr>
          <w:rStyle w:val="postbody1"/>
          <w:rFonts w:ascii="Times New Roman" w:hAnsi="Times New Roman" w:cs="Times New Roman"/>
          <w:sz w:val="28"/>
          <w:szCs w:val="28"/>
          <w:lang w:val="bg-BG"/>
        </w:rPr>
        <w:t>Т</w:t>
      </w:r>
      <w:r w:rsidRPr="00855747">
        <w:rPr>
          <w:rStyle w:val="postbody1"/>
          <w:rFonts w:ascii="Times New Roman" w:hAnsi="Times New Roman" w:cs="Times New Roman"/>
          <w:sz w:val="28"/>
          <w:szCs w:val="28"/>
        </w:rPr>
        <w:t>ърпе</w:t>
      </w:r>
      <w:r w:rsidRPr="00855747">
        <w:rPr>
          <w:rStyle w:val="postbody1"/>
          <w:rFonts w:ascii="Times New Roman" w:hAnsi="Times New Roman" w:cs="Times New Roman"/>
          <w:sz w:val="28"/>
          <w:szCs w:val="28"/>
          <w:lang w:val="bg-BG"/>
        </w:rPr>
        <w:t>ние;</w:t>
      </w:r>
      <w:r w:rsidRPr="00855747">
        <w:rPr>
          <w:rStyle w:val="postbody1"/>
          <w:rFonts w:ascii="Times New Roman" w:hAnsi="Times New Roman" w:cs="Times New Roman"/>
          <w:sz w:val="28"/>
          <w:szCs w:val="28"/>
        </w:rPr>
        <w:t xml:space="preserve"> </w:t>
      </w:r>
      <w:r w:rsidRPr="00855747">
        <w:rPr>
          <w:rStyle w:val="postbody1"/>
          <w:rFonts w:ascii="Times New Roman" w:hAnsi="Times New Roman" w:cs="Times New Roman"/>
          <w:sz w:val="28"/>
          <w:szCs w:val="28"/>
          <w:lang w:val="bg-BG"/>
        </w:rPr>
        <w:t>И</w:t>
      </w:r>
      <w:r w:rsidRPr="00855747">
        <w:rPr>
          <w:rStyle w:val="postbody1"/>
          <w:rFonts w:ascii="Times New Roman" w:hAnsi="Times New Roman" w:cs="Times New Roman"/>
          <w:sz w:val="28"/>
          <w:szCs w:val="28"/>
        </w:rPr>
        <w:t>скрен</w:t>
      </w:r>
      <w:r w:rsidRPr="00855747">
        <w:rPr>
          <w:rStyle w:val="postbody1"/>
          <w:rFonts w:ascii="Times New Roman" w:hAnsi="Times New Roman" w:cs="Times New Roman"/>
          <w:sz w:val="28"/>
          <w:szCs w:val="28"/>
          <w:lang w:val="bg-BG"/>
        </w:rPr>
        <w:t>ност</w:t>
      </w:r>
      <w:r w:rsidRPr="00855747">
        <w:rPr>
          <w:rStyle w:val="postbody1"/>
          <w:rFonts w:ascii="Times New Roman" w:hAnsi="Times New Roman" w:cs="Times New Roman"/>
          <w:sz w:val="28"/>
          <w:szCs w:val="28"/>
        </w:rPr>
        <w:t xml:space="preserve"> и </w:t>
      </w:r>
      <w:r w:rsidRPr="00855747">
        <w:rPr>
          <w:rStyle w:val="postbody1"/>
          <w:rFonts w:ascii="Times New Roman" w:hAnsi="Times New Roman" w:cs="Times New Roman"/>
          <w:sz w:val="28"/>
          <w:szCs w:val="28"/>
          <w:lang w:val="bg-BG"/>
        </w:rPr>
        <w:t>Подкрепя</w:t>
      </w:r>
      <w:r w:rsidRPr="00855747">
        <w:rPr>
          <w:rStyle w:val="postbody1"/>
          <w:rFonts w:ascii="Times New Roman" w:hAnsi="Times New Roman" w:cs="Times New Roman"/>
          <w:sz w:val="28"/>
          <w:szCs w:val="28"/>
        </w:rPr>
        <w:t>щи изказвания.</w:t>
      </w:r>
    </w:p>
    <w:p w:rsidR="00855747" w:rsidRPr="00912329" w:rsidRDefault="00855747" w:rsidP="00855747">
      <w:pPr>
        <w:pStyle w:val="a8"/>
        <w:ind w:right="-142"/>
        <w:rPr>
          <w:rStyle w:val="postbody1"/>
          <w:rFonts w:ascii="Times New Roman" w:hAnsi="Times New Roman" w:cs="Times New Roman"/>
          <w:sz w:val="16"/>
          <w:szCs w:val="16"/>
        </w:rPr>
      </w:pPr>
    </w:p>
    <w:p w:rsidR="00912329" w:rsidRDefault="00912329" w:rsidP="00855747">
      <w:pPr>
        <w:pStyle w:val="a8"/>
        <w:ind w:right="-142"/>
        <w:rPr>
          <w:rStyle w:val="postbody1"/>
          <w:rFonts w:ascii="Times New Roman" w:hAnsi="Times New Roman" w:cs="Times New Roman"/>
          <w:sz w:val="28"/>
          <w:szCs w:val="28"/>
        </w:rPr>
      </w:pPr>
      <w:r>
        <w:rPr>
          <w:noProof/>
          <w:lang w:val="bg-BG" w:eastAsia="bg-BG"/>
        </w:rPr>
        <w:drawing>
          <wp:inline distT="0" distB="0" distL="0" distR="0" wp14:anchorId="785C0BC8" wp14:editId="7E3CDFF4">
            <wp:extent cx="2984863" cy="1494090"/>
            <wp:effectExtent l="0" t="0" r="6350" b="0"/>
            <wp:docPr id="8" name="Картина 8" descr="Наръчник по пълноценно общуване с мъжете | Edna.bg | EdinstvenaZaNeg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Наръчник по пълноценно общуване с мъжете | Edna.bg | EdinstvenaZaNego.co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661" cy="1521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329" w:rsidRPr="00912329" w:rsidRDefault="00912329" w:rsidP="00855747">
      <w:pPr>
        <w:pStyle w:val="a8"/>
        <w:ind w:right="-142"/>
        <w:rPr>
          <w:rStyle w:val="postbody1"/>
          <w:rFonts w:ascii="Times New Roman" w:hAnsi="Times New Roman" w:cs="Times New Roman"/>
          <w:sz w:val="16"/>
          <w:szCs w:val="16"/>
        </w:rPr>
      </w:pPr>
    </w:p>
    <w:p w:rsidR="00855747" w:rsidRPr="00855747" w:rsidRDefault="00855747" w:rsidP="003574D3">
      <w:pPr>
        <w:pStyle w:val="a5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55747">
        <w:rPr>
          <w:rFonts w:ascii="Times New Roman" w:hAnsi="Times New Roman" w:cs="Times New Roman"/>
          <w:b/>
          <w:iCs/>
          <w:sz w:val="28"/>
          <w:szCs w:val="28"/>
        </w:rPr>
        <w:t>Възможни грешки при слушане.</w:t>
      </w:r>
    </w:p>
    <w:p w:rsidR="00855747" w:rsidRPr="00855747" w:rsidRDefault="00855747" w:rsidP="00855747">
      <w:pPr>
        <w:pStyle w:val="a5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855747" w:rsidRPr="00855747" w:rsidRDefault="00855747" w:rsidP="003574D3">
      <w:pPr>
        <w:pStyle w:val="a5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55747">
        <w:rPr>
          <w:rFonts w:ascii="Times New Roman" w:hAnsi="Times New Roman" w:cs="Times New Roman"/>
          <w:b/>
          <w:iCs/>
          <w:sz w:val="28"/>
          <w:szCs w:val="28"/>
        </w:rPr>
        <w:t>Предварително слушане.</w:t>
      </w:r>
    </w:p>
    <w:p w:rsidR="00855747" w:rsidRPr="00855747" w:rsidRDefault="00855747" w:rsidP="008557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Хората говорят със средна скорост 120 думи в минута, а са способни да чуват 3 пъти повече думи за една минута. Това подтиква ума ти да блуждае, изпре</w:t>
      </w:r>
      <w:r w:rsidRPr="00855747">
        <w:rPr>
          <w:rFonts w:ascii="Times New Roman" w:hAnsi="Times New Roman" w:cs="Times New Roman"/>
          <w:sz w:val="28"/>
          <w:szCs w:val="28"/>
        </w:rPr>
        <w:softHyphen/>
        <w:t xml:space="preserve">варил човека, който ти говори, разсейваш се и изпускаш по-голяма част от посланието. </w:t>
      </w:r>
    </w:p>
    <w:p w:rsidR="00855747" w:rsidRPr="00855747" w:rsidRDefault="00855747" w:rsidP="008557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55747" w:rsidRPr="00855747" w:rsidRDefault="00855747" w:rsidP="003574D3">
      <w:pPr>
        <w:pStyle w:val="a5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b/>
          <w:iCs/>
          <w:sz w:val="28"/>
          <w:szCs w:val="28"/>
        </w:rPr>
        <w:t>Имитация на слушане.</w:t>
      </w:r>
    </w:p>
    <w:p w:rsidR="00855747" w:rsidRPr="00855747" w:rsidRDefault="00855747" w:rsidP="008557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При имитация на слушане съществува опасност</w:t>
      </w:r>
      <w:r w:rsidRPr="00855747">
        <w:rPr>
          <w:rFonts w:ascii="Times New Roman" w:hAnsi="Times New Roman" w:cs="Times New Roman"/>
          <w:sz w:val="28"/>
          <w:szCs w:val="28"/>
        </w:rPr>
        <w:softHyphen/>
        <w:t xml:space="preserve"> да пропуснеш важна част от информацията, която би могла да ти помогне.</w:t>
      </w:r>
    </w:p>
    <w:p w:rsidR="00855747" w:rsidRPr="00855747" w:rsidRDefault="00855747" w:rsidP="008557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sz w:val="16"/>
          <w:szCs w:val="16"/>
        </w:rPr>
      </w:pPr>
    </w:p>
    <w:p w:rsidR="00855747" w:rsidRPr="00855747" w:rsidRDefault="00855747" w:rsidP="003574D3">
      <w:pPr>
        <w:pStyle w:val="a5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55747">
        <w:rPr>
          <w:rFonts w:ascii="Times New Roman" w:hAnsi="Times New Roman" w:cs="Times New Roman"/>
          <w:b/>
          <w:iCs/>
          <w:sz w:val="28"/>
          <w:szCs w:val="28"/>
        </w:rPr>
        <w:t>Пренебрегване или подценяване на чувствата.</w:t>
      </w:r>
    </w:p>
    <w:p w:rsidR="00855747" w:rsidRPr="00855747" w:rsidRDefault="00855747" w:rsidP="008557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 xml:space="preserve">Мнозина пренебрегват или подценяват емоциите, които са доловили в събеседника си. </w:t>
      </w:r>
    </w:p>
    <w:p w:rsidR="00855747" w:rsidRPr="00855747" w:rsidRDefault="00855747" w:rsidP="008557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Ако се правиш, че не забелязваш чувствата, които изпитва събеседникът, това уве</w:t>
      </w:r>
      <w:r w:rsidRPr="00855747">
        <w:rPr>
          <w:rFonts w:ascii="Times New Roman" w:hAnsi="Times New Roman" w:cs="Times New Roman"/>
          <w:sz w:val="28"/>
          <w:szCs w:val="28"/>
        </w:rPr>
        <w:softHyphen/>
        <w:t>личава тяхната интензивност. Ако покажеш разбиране ще успокоиш говорещия.</w:t>
      </w:r>
    </w:p>
    <w:p w:rsidR="00855747" w:rsidRPr="00855747" w:rsidRDefault="00855747" w:rsidP="00855747">
      <w:pPr>
        <w:pStyle w:val="a8"/>
        <w:ind w:right="-142"/>
        <w:rPr>
          <w:rFonts w:ascii="Times New Roman" w:hAnsi="Times New Roman" w:cs="Times New Roman"/>
          <w:b/>
          <w:sz w:val="16"/>
          <w:szCs w:val="16"/>
        </w:rPr>
      </w:pPr>
    </w:p>
    <w:p w:rsidR="00855747" w:rsidRPr="00855747" w:rsidRDefault="00855747" w:rsidP="003574D3">
      <w:pPr>
        <w:pStyle w:val="a8"/>
        <w:numPr>
          <w:ilvl w:val="0"/>
          <w:numId w:val="16"/>
        </w:numPr>
        <w:ind w:right="-142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b/>
          <w:sz w:val="28"/>
          <w:szCs w:val="28"/>
        </w:rPr>
        <w:t>Нечувствител</w:t>
      </w:r>
      <w:r w:rsidRPr="00855747">
        <w:rPr>
          <w:rFonts w:ascii="Times New Roman" w:hAnsi="Times New Roman" w:cs="Times New Roman"/>
          <w:b/>
          <w:sz w:val="28"/>
          <w:szCs w:val="28"/>
          <w:lang w:val="bg-BG"/>
        </w:rPr>
        <w:t>ен</w:t>
      </w:r>
      <w:r w:rsidRPr="00855747">
        <w:rPr>
          <w:rFonts w:ascii="Times New Roman" w:hAnsi="Times New Roman" w:cs="Times New Roman"/>
          <w:b/>
          <w:sz w:val="28"/>
          <w:szCs w:val="28"/>
        </w:rPr>
        <w:t xml:space="preserve"> слушател</w:t>
      </w:r>
      <w:r w:rsidRPr="00855747">
        <w:rPr>
          <w:rFonts w:ascii="Times New Roman" w:hAnsi="Times New Roman" w:cs="Times New Roman"/>
          <w:sz w:val="28"/>
          <w:szCs w:val="28"/>
        </w:rPr>
        <w:t xml:space="preserve"> - не може да схване чувствата и настроенията, които стоят </w:t>
      </w:r>
    </w:p>
    <w:p w:rsidR="00855747" w:rsidRPr="00855747" w:rsidRDefault="00855747" w:rsidP="00855747">
      <w:pPr>
        <w:pStyle w:val="a8"/>
        <w:ind w:right="-142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зад думите.</w:t>
      </w:r>
    </w:p>
    <w:p w:rsidR="00855747" w:rsidRPr="00855747" w:rsidRDefault="00855747" w:rsidP="00855747">
      <w:pPr>
        <w:pStyle w:val="a8"/>
        <w:ind w:left="720" w:right="-142"/>
        <w:rPr>
          <w:rFonts w:ascii="Times New Roman" w:hAnsi="Times New Roman" w:cs="Times New Roman"/>
          <w:sz w:val="16"/>
          <w:szCs w:val="16"/>
        </w:rPr>
      </w:pPr>
    </w:p>
    <w:p w:rsidR="00855747" w:rsidRPr="00855747" w:rsidRDefault="00855747" w:rsidP="003574D3">
      <w:pPr>
        <w:pStyle w:val="a8"/>
        <w:numPr>
          <w:ilvl w:val="0"/>
          <w:numId w:val="16"/>
        </w:numPr>
        <w:ind w:right="-142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b/>
          <w:sz w:val="28"/>
          <w:szCs w:val="28"/>
        </w:rPr>
        <w:t>Отегчен слушател</w:t>
      </w:r>
      <w:r w:rsidRPr="00855747">
        <w:rPr>
          <w:rFonts w:ascii="Times New Roman" w:hAnsi="Times New Roman" w:cs="Times New Roman"/>
          <w:b/>
          <w:sz w:val="28"/>
          <w:szCs w:val="28"/>
          <w:lang w:val="bg-BG"/>
        </w:rPr>
        <w:t xml:space="preserve"> -</w:t>
      </w:r>
      <w:r w:rsidRPr="00855747">
        <w:rPr>
          <w:rFonts w:ascii="Times New Roman" w:hAnsi="Times New Roman" w:cs="Times New Roman"/>
          <w:sz w:val="28"/>
          <w:szCs w:val="28"/>
        </w:rPr>
        <w:t xml:space="preserve"> вече е чувал всичко това. Той знае, че не ще чуе нищо ново </w:t>
      </w:r>
    </w:p>
    <w:p w:rsidR="00855747" w:rsidRPr="00855747" w:rsidRDefault="00855747" w:rsidP="00855747">
      <w:pPr>
        <w:pStyle w:val="a8"/>
        <w:ind w:right="-142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и затова не обръща внимание на това, което му се говори.</w:t>
      </w:r>
    </w:p>
    <w:p w:rsidR="00855747" w:rsidRPr="00855747" w:rsidRDefault="00855747" w:rsidP="00855747">
      <w:pPr>
        <w:pStyle w:val="a8"/>
        <w:ind w:right="-142"/>
        <w:rPr>
          <w:rFonts w:ascii="Times New Roman" w:hAnsi="Times New Roman" w:cs="Times New Roman"/>
          <w:sz w:val="16"/>
          <w:szCs w:val="16"/>
        </w:rPr>
      </w:pPr>
    </w:p>
    <w:p w:rsidR="00855747" w:rsidRPr="00855747" w:rsidRDefault="00855747" w:rsidP="003574D3">
      <w:pPr>
        <w:pStyle w:val="a8"/>
        <w:numPr>
          <w:ilvl w:val="0"/>
          <w:numId w:val="16"/>
        </w:numPr>
        <w:ind w:right="-142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b/>
          <w:sz w:val="28"/>
          <w:szCs w:val="28"/>
        </w:rPr>
        <w:t>Избирател</w:t>
      </w:r>
      <w:r w:rsidRPr="00855747">
        <w:rPr>
          <w:rFonts w:ascii="Times New Roman" w:hAnsi="Times New Roman" w:cs="Times New Roman"/>
          <w:b/>
          <w:sz w:val="28"/>
          <w:szCs w:val="28"/>
          <w:lang w:val="bg-BG"/>
        </w:rPr>
        <w:t>ен</w:t>
      </w:r>
      <w:r w:rsidRPr="00855747">
        <w:rPr>
          <w:rFonts w:ascii="Times New Roman" w:hAnsi="Times New Roman" w:cs="Times New Roman"/>
          <w:b/>
          <w:sz w:val="28"/>
          <w:szCs w:val="28"/>
        </w:rPr>
        <w:t xml:space="preserve"> слушател</w:t>
      </w:r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 xml:space="preserve">- </w:t>
      </w:r>
      <w:r w:rsidRPr="00855747">
        <w:rPr>
          <w:rFonts w:ascii="Times New Roman" w:hAnsi="Times New Roman" w:cs="Times New Roman"/>
          <w:sz w:val="28"/>
          <w:szCs w:val="28"/>
        </w:rPr>
        <w:t xml:space="preserve">подбира части от разговора, които го интересуват и не </w:t>
      </w:r>
    </w:p>
    <w:p w:rsidR="00855747" w:rsidRPr="00855747" w:rsidRDefault="00855747" w:rsidP="00855747">
      <w:pPr>
        <w:pStyle w:val="a8"/>
        <w:ind w:right="-142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обръща внимание на останалото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, защото</w:t>
      </w:r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 xml:space="preserve">често </w:t>
      </w:r>
      <w:r w:rsidRPr="00855747">
        <w:rPr>
          <w:rFonts w:ascii="Times New Roman" w:hAnsi="Times New Roman" w:cs="Times New Roman"/>
          <w:sz w:val="28"/>
          <w:szCs w:val="28"/>
        </w:rPr>
        <w:t>хора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та</w:t>
      </w:r>
      <w:r w:rsidRPr="00855747">
        <w:rPr>
          <w:rFonts w:ascii="Times New Roman" w:hAnsi="Times New Roman" w:cs="Times New Roman"/>
          <w:sz w:val="28"/>
          <w:szCs w:val="28"/>
        </w:rPr>
        <w:t xml:space="preserve"> не желаят да чуят нещо, с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което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съгласни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което</w:t>
      </w:r>
      <w:proofErr w:type="spellEnd"/>
      <w:r w:rsidR="00082FD1">
        <w:rPr>
          <w:rFonts w:ascii="Times New Roman" w:hAnsi="Times New Roman" w:cs="Times New Roman"/>
          <w:sz w:val="28"/>
          <w:szCs w:val="28"/>
          <w:lang w:val="bg-BG"/>
        </w:rPr>
        <w:t xml:space="preserve"> им</w:t>
      </w:r>
      <w:r w:rsidRPr="00855747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неприятно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5747" w:rsidRPr="00855747" w:rsidRDefault="00855747" w:rsidP="00855747">
      <w:pPr>
        <w:pStyle w:val="a8"/>
        <w:ind w:right="-142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  <w:lang w:val="bg-BG"/>
        </w:rPr>
        <w:t>Често</w:t>
      </w:r>
      <w:r w:rsidRPr="00855747">
        <w:rPr>
          <w:rFonts w:ascii="Times New Roman" w:hAnsi="Times New Roman" w:cs="Times New Roman"/>
          <w:sz w:val="28"/>
          <w:szCs w:val="28"/>
        </w:rPr>
        <w:t xml:space="preserve">, за да вземем правилно решение е необходимо да знаем 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 xml:space="preserve">точно </w:t>
      </w:r>
      <w:r w:rsidRPr="00855747">
        <w:rPr>
          <w:rFonts w:ascii="Times New Roman" w:hAnsi="Times New Roman" w:cs="Times New Roman"/>
          <w:sz w:val="28"/>
          <w:szCs w:val="28"/>
        </w:rPr>
        <w:t>всички факти.</w:t>
      </w:r>
    </w:p>
    <w:p w:rsidR="00855747" w:rsidRPr="00855747" w:rsidRDefault="00855747" w:rsidP="00855747">
      <w:pPr>
        <w:pStyle w:val="a8"/>
        <w:ind w:right="-142"/>
        <w:rPr>
          <w:rFonts w:ascii="Times New Roman" w:hAnsi="Times New Roman" w:cs="Times New Roman"/>
          <w:sz w:val="16"/>
          <w:szCs w:val="16"/>
        </w:rPr>
      </w:pPr>
    </w:p>
    <w:p w:rsidR="00855747" w:rsidRPr="00855747" w:rsidRDefault="00855747" w:rsidP="003574D3">
      <w:pPr>
        <w:pStyle w:val="a8"/>
        <w:numPr>
          <w:ilvl w:val="0"/>
          <w:numId w:val="16"/>
        </w:numPr>
        <w:ind w:right="-142"/>
        <w:rPr>
          <w:rFonts w:ascii="Times New Roman" w:hAnsi="Times New Roman" w:cs="Times New Roman"/>
          <w:sz w:val="28"/>
          <w:szCs w:val="28"/>
        </w:rPr>
      </w:pPr>
      <w:proofErr w:type="spellStart"/>
      <w:r w:rsidRPr="00855747">
        <w:rPr>
          <w:rFonts w:ascii="Times New Roman" w:hAnsi="Times New Roman" w:cs="Times New Roman"/>
          <w:b/>
          <w:sz w:val="28"/>
          <w:szCs w:val="28"/>
        </w:rPr>
        <w:t>Отбранител</w:t>
      </w:r>
      <w:r w:rsidRPr="00855747">
        <w:rPr>
          <w:rFonts w:ascii="Times New Roman" w:hAnsi="Times New Roman" w:cs="Times New Roman"/>
          <w:b/>
          <w:sz w:val="28"/>
          <w:szCs w:val="28"/>
          <w:lang w:val="bg-BG"/>
        </w:rPr>
        <w:t>ен</w:t>
      </w:r>
      <w:proofErr w:type="spellEnd"/>
      <w:r w:rsidRPr="0085574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b/>
          <w:sz w:val="28"/>
          <w:szCs w:val="28"/>
        </w:rPr>
        <w:t>слушател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 xml:space="preserve">-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приема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всичко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 xml:space="preserve">чуто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като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2FD1" w:rsidRPr="00855747">
        <w:rPr>
          <w:rFonts w:ascii="Times New Roman" w:hAnsi="Times New Roman" w:cs="Times New Roman"/>
          <w:sz w:val="28"/>
          <w:szCs w:val="28"/>
        </w:rPr>
        <w:t>личн</w:t>
      </w:r>
      <w:proofErr w:type="spellEnd"/>
      <w:r w:rsidR="00082FD1">
        <w:rPr>
          <w:rFonts w:ascii="Times New Roman" w:hAnsi="Times New Roman" w:cs="Times New Roman"/>
          <w:sz w:val="28"/>
          <w:szCs w:val="28"/>
          <w:lang w:val="bg-BG"/>
        </w:rPr>
        <w:t>а</w:t>
      </w:r>
      <w:r w:rsidR="00082FD1"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атака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срещу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него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5747" w:rsidRPr="00855747" w:rsidRDefault="00855747" w:rsidP="00855747">
      <w:pPr>
        <w:pStyle w:val="a8"/>
        <w:ind w:left="720" w:right="-142"/>
        <w:rPr>
          <w:rFonts w:ascii="Times New Roman" w:hAnsi="Times New Roman" w:cs="Times New Roman"/>
          <w:sz w:val="16"/>
          <w:szCs w:val="16"/>
        </w:rPr>
      </w:pPr>
    </w:p>
    <w:p w:rsidR="00855747" w:rsidRPr="00855747" w:rsidRDefault="00855747" w:rsidP="003574D3">
      <w:pPr>
        <w:pStyle w:val="a8"/>
        <w:numPr>
          <w:ilvl w:val="0"/>
          <w:numId w:val="16"/>
        </w:numPr>
        <w:ind w:right="-142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b/>
          <w:sz w:val="28"/>
          <w:szCs w:val="28"/>
        </w:rPr>
        <w:t>Прекъсва</w:t>
      </w:r>
      <w:r w:rsidRPr="00855747">
        <w:rPr>
          <w:rFonts w:ascii="Times New Roman" w:hAnsi="Times New Roman" w:cs="Times New Roman"/>
          <w:b/>
          <w:sz w:val="28"/>
          <w:szCs w:val="28"/>
          <w:lang w:val="bg-BG"/>
        </w:rPr>
        <w:t>щ слушател</w:t>
      </w:r>
      <w:r w:rsidRPr="008557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55747">
        <w:rPr>
          <w:rFonts w:ascii="Times New Roman" w:hAnsi="Times New Roman" w:cs="Times New Roman"/>
          <w:b/>
          <w:sz w:val="28"/>
          <w:szCs w:val="28"/>
          <w:lang w:val="bg-BG"/>
        </w:rPr>
        <w:t xml:space="preserve">- </w:t>
      </w:r>
      <w:r w:rsidRPr="00855747">
        <w:rPr>
          <w:rFonts w:ascii="Times New Roman" w:hAnsi="Times New Roman" w:cs="Times New Roman"/>
          <w:sz w:val="28"/>
          <w:szCs w:val="28"/>
        </w:rPr>
        <w:t xml:space="preserve">не слуша това, което се казва, 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а</w:t>
      </w:r>
      <w:r w:rsidRPr="00855747">
        <w:rPr>
          <w:rFonts w:ascii="Times New Roman" w:hAnsi="Times New Roman" w:cs="Times New Roman"/>
          <w:sz w:val="28"/>
          <w:szCs w:val="28"/>
        </w:rPr>
        <w:t xml:space="preserve"> мисл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855747">
        <w:rPr>
          <w:rFonts w:ascii="Times New Roman" w:hAnsi="Times New Roman" w:cs="Times New Roman"/>
          <w:sz w:val="28"/>
          <w:szCs w:val="28"/>
        </w:rPr>
        <w:t xml:space="preserve"> как да отговор</w:t>
      </w:r>
      <w:r w:rsidRPr="00855747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85574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5747" w:rsidRDefault="00855747" w:rsidP="00855747">
      <w:pPr>
        <w:pStyle w:val="a8"/>
        <w:ind w:right="-142"/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Заинтересуван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само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собствени</w:t>
      </w:r>
      <w:proofErr w:type="spellEnd"/>
      <w:r w:rsidRPr="00855747">
        <w:rPr>
          <w:rFonts w:ascii="Times New Roman" w:hAnsi="Times New Roman" w:cs="Times New Roman"/>
          <w:sz w:val="28"/>
          <w:szCs w:val="28"/>
          <w:lang w:val="bg-BG"/>
        </w:rPr>
        <w:t>те си</w:t>
      </w:r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идеи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почти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обръща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внимание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думите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другите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очаквайки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само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r w:rsidR="00082FD1">
        <w:rPr>
          <w:rFonts w:ascii="Times New Roman" w:hAnsi="Times New Roman" w:cs="Times New Roman"/>
          <w:sz w:val="28"/>
          <w:szCs w:val="28"/>
          <w:lang w:val="bg-BG"/>
        </w:rPr>
        <w:t>малка</w:t>
      </w:r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пауза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вземе</w:t>
      </w:r>
      <w:proofErr w:type="spellEnd"/>
      <w:r w:rsidRPr="00855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747">
        <w:rPr>
          <w:rFonts w:ascii="Times New Roman" w:hAnsi="Times New Roman" w:cs="Times New Roman"/>
          <w:sz w:val="28"/>
          <w:szCs w:val="28"/>
        </w:rPr>
        <w:t>думата</w:t>
      </w:r>
      <w:proofErr w:type="spellEnd"/>
      <w:r w:rsidRPr="00855747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082FD1" w:rsidRPr="00082FD1" w:rsidRDefault="00082FD1" w:rsidP="00855747">
      <w:pPr>
        <w:pStyle w:val="a8"/>
        <w:ind w:right="-142"/>
        <w:rPr>
          <w:rFonts w:ascii="Times New Roman" w:hAnsi="Times New Roman" w:cs="Times New Roman"/>
          <w:sz w:val="16"/>
          <w:szCs w:val="16"/>
          <w:lang w:val="bg-BG"/>
        </w:rPr>
      </w:pPr>
    </w:p>
    <w:p w:rsidR="00082FD1" w:rsidRPr="00855747" w:rsidRDefault="00082FD1" w:rsidP="00082FD1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5747">
        <w:rPr>
          <w:b/>
          <w:sz w:val="28"/>
          <w:szCs w:val="28"/>
        </w:rPr>
        <w:t>Прибързаните заключения</w:t>
      </w:r>
      <w:r w:rsidRPr="00855747">
        <w:rPr>
          <w:sz w:val="28"/>
          <w:szCs w:val="28"/>
        </w:rPr>
        <w:t>, желанието д</w:t>
      </w:r>
      <w:r>
        <w:rPr>
          <w:sz w:val="28"/>
          <w:szCs w:val="28"/>
        </w:rPr>
        <w:t>а се отговори бързо и елегантно</w:t>
      </w:r>
      <w:r w:rsidRPr="00855747">
        <w:rPr>
          <w:sz w:val="28"/>
          <w:szCs w:val="28"/>
        </w:rPr>
        <w:t xml:space="preserve"> и </w:t>
      </w:r>
    </w:p>
    <w:p w:rsidR="00082FD1" w:rsidRPr="00855747" w:rsidRDefault="00082FD1" w:rsidP="00082FD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5747">
        <w:rPr>
          <w:sz w:val="28"/>
          <w:szCs w:val="28"/>
        </w:rPr>
        <w:t>пристрастията към говорещия или темата също сериозно пречат на пълноценното слушане.</w:t>
      </w:r>
    </w:p>
    <w:p w:rsidR="00855747" w:rsidRPr="00855747" w:rsidRDefault="00855747" w:rsidP="00855747">
      <w:pPr>
        <w:pStyle w:val="a8"/>
        <w:ind w:right="-142"/>
        <w:rPr>
          <w:rFonts w:ascii="Times New Roman" w:hAnsi="Times New Roman" w:cs="Times New Roman"/>
          <w:sz w:val="16"/>
          <w:szCs w:val="16"/>
          <w:lang w:val="bg-BG"/>
        </w:rPr>
      </w:pPr>
    </w:p>
    <w:p w:rsidR="00855747" w:rsidRPr="00855747" w:rsidRDefault="00855747" w:rsidP="00082FD1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5747">
        <w:rPr>
          <w:b/>
          <w:sz w:val="28"/>
          <w:szCs w:val="28"/>
        </w:rPr>
        <w:t>Вътрешният шум</w:t>
      </w:r>
      <w:r w:rsidRPr="00855747">
        <w:rPr>
          <w:sz w:val="28"/>
          <w:szCs w:val="28"/>
        </w:rPr>
        <w:t xml:space="preserve"> — мислите, тревогите и предположенията, които вървят успоредно </w:t>
      </w:r>
    </w:p>
    <w:p w:rsidR="00855747" w:rsidRPr="00855747" w:rsidRDefault="00855747" w:rsidP="0085574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5747">
        <w:rPr>
          <w:sz w:val="28"/>
          <w:szCs w:val="28"/>
        </w:rPr>
        <w:t>с чутото — е може би най-честата и трудно преодолима пречка.</w:t>
      </w:r>
    </w:p>
    <w:p w:rsidR="00855747" w:rsidRPr="00855747" w:rsidRDefault="00855747" w:rsidP="00855747">
      <w:pPr>
        <w:pStyle w:val="a3"/>
        <w:shd w:val="clear" w:color="auto" w:fill="FFFFFF"/>
        <w:spacing w:before="0" w:beforeAutospacing="0" w:after="0" w:afterAutospacing="0"/>
        <w:rPr>
          <w:sz w:val="16"/>
          <w:szCs w:val="16"/>
        </w:rPr>
      </w:pPr>
    </w:p>
    <w:p w:rsidR="00855747" w:rsidRPr="00855747" w:rsidRDefault="00855747" w:rsidP="00082FD1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5747">
        <w:rPr>
          <w:b/>
          <w:sz w:val="28"/>
          <w:szCs w:val="28"/>
        </w:rPr>
        <w:t>Цифровата среда</w:t>
      </w:r>
      <w:r w:rsidR="00082FD1">
        <w:rPr>
          <w:sz w:val="28"/>
          <w:szCs w:val="28"/>
        </w:rPr>
        <w:t xml:space="preserve"> добавя нови предизвикателства - </w:t>
      </w:r>
      <w:r w:rsidRPr="00855747">
        <w:rPr>
          <w:sz w:val="28"/>
          <w:szCs w:val="28"/>
        </w:rPr>
        <w:t xml:space="preserve">нотификации, </w:t>
      </w:r>
      <w:proofErr w:type="spellStart"/>
      <w:r w:rsidRPr="00855747">
        <w:rPr>
          <w:sz w:val="28"/>
          <w:szCs w:val="28"/>
        </w:rPr>
        <w:t>многозадачност</w:t>
      </w:r>
      <w:proofErr w:type="spellEnd"/>
      <w:r w:rsidRPr="00855747">
        <w:rPr>
          <w:sz w:val="28"/>
          <w:szCs w:val="28"/>
        </w:rPr>
        <w:t xml:space="preserve"> и </w:t>
      </w:r>
    </w:p>
    <w:p w:rsidR="00855747" w:rsidRPr="00855747" w:rsidRDefault="00855747" w:rsidP="0085574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5747">
        <w:rPr>
          <w:sz w:val="28"/>
          <w:szCs w:val="28"/>
        </w:rPr>
        <w:t xml:space="preserve">постоянна смяна на фокуса правят задълбоченото слушане все по-рядко срещано. </w:t>
      </w:r>
    </w:p>
    <w:p w:rsidR="00855747" w:rsidRPr="00855747" w:rsidRDefault="00855747" w:rsidP="0085574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5747">
        <w:rPr>
          <w:sz w:val="28"/>
          <w:szCs w:val="28"/>
        </w:rPr>
        <w:t xml:space="preserve">Именно поради тази причина хората, които наистина слушат, изпъкват </w:t>
      </w:r>
      <w:r w:rsidR="00082FD1">
        <w:rPr>
          <w:sz w:val="28"/>
          <w:szCs w:val="28"/>
        </w:rPr>
        <w:t xml:space="preserve">- </w:t>
      </w:r>
      <w:r w:rsidRPr="00855747">
        <w:rPr>
          <w:sz w:val="28"/>
          <w:szCs w:val="28"/>
        </w:rPr>
        <w:t>те се считат за по-надеждни, по-разбиращи и по-компетентни в отношенията си.</w:t>
      </w:r>
    </w:p>
    <w:p w:rsidR="00855747" w:rsidRPr="00855747" w:rsidRDefault="00855747" w:rsidP="00855747">
      <w:pPr>
        <w:pStyle w:val="a3"/>
        <w:shd w:val="clear" w:color="auto" w:fill="FFFFFF"/>
        <w:spacing w:before="0" w:beforeAutospacing="0" w:after="0" w:afterAutospacing="0"/>
        <w:rPr>
          <w:sz w:val="16"/>
          <w:szCs w:val="16"/>
        </w:rPr>
      </w:pPr>
    </w:p>
    <w:p w:rsidR="00855747" w:rsidRPr="00855747" w:rsidRDefault="00855747" w:rsidP="00082FD1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b/>
          <w:sz w:val="28"/>
          <w:szCs w:val="28"/>
        </w:rPr>
        <w:t xml:space="preserve">Други проблеми при слушането са: </w:t>
      </w:r>
      <w:r w:rsidRPr="00855747">
        <w:rPr>
          <w:rFonts w:ascii="Times New Roman" w:hAnsi="Times New Roman" w:cs="Times New Roman"/>
          <w:sz w:val="28"/>
          <w:szCs w:val="28"/>
        </w:rPr>
        <w:t>Нетърпение;</w:t>
      </w:r>
      <w:r w:rsidRPr="008557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55747">
        <w:rPr>
          <w:rFonts w:ascii="Times New Roman" w:hAnsi="Times New Roman" w:cs="Times New Roman"/>
          <w:sz w:val="28"/>
          <w:szCs w:val="28"/>
        </w:rPr>
        <w:t>Замисленост; Липса на интерес;</w:t>
      </w:r>
    </w:p>
    <w:p w:rsidR="00855747" w:rsidRDefault="00855747" w:rsidP="008557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Предубеденост; Нежелание за слушане; Повърхностно слушане; Избирателно слушане.</w:t>
      </w:r>
    </w:p>
    <w:p w:rsidR="00EE2782" w:rsidRPr="00EE2782" w:rsidRDefault="00EE2782" w:rsidP="0085574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E2782" w:rsidRPr="00855747" w:rsidRDefault="00EE2782" w:rsidP="008557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bg-BG"/>
        </w:rPr>
        <w:drawing>
          <wp:inline distT="0" distB="0" distL="0" distR="0" wp14:anchorId="46FB61D0" wp14:editId="34E454E9">
            <wp:extent cx="3324497" cy="1476269"/>
            <wp:effectExtent l="0" t="0" r="0" b="0"/>
            <wp:docPr id="3" name="Картина 3" descr="Активно слушане Опит Учене Разбиране, снимки, които са от невербална  комуникация, Активно слушане, съвет png | PNGE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Активно слушане Опит Учене Разбиране, снимки, които са от невербална  комуникация, Активно слушане, съвет png | PNGEg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674" cy="14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747" w:rsidRPr="00EE2782" w:rsidRDefault="00855747" w:rsidP="00855747">
      <w:pPr>
        <w:pStyle w:val="a8"/>
        <w:ind w:right="-142"/>
        <w:rPr>
          <w:rFonts w:ascii="Times New Roman" w:hAnsi="Times New Roman" w:cs="Times New Roman"/>
          <w:sz w:val="16"/>
          <w:szCs w:val="16"/>
        </w:rPr>
      </w:pPr>
    </w:p>
    <w:p w:rsidR="00855747" w:rsidRPr="00855747" w:rsidRDefault="00855747" w:rsidP="003574D3">
      <w:pPr>
        <w:pStyle w:val="a5"/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</w:rPr>
      </w:pPr>
      <w:r w:rsidRPr="00855747">
        <w:rPr>
          <w:rFonts w:ascii="Times New Roman" w:hAnsi="Times New Roman" w:cs="Times New Roman"/>
          <w:b/>
          <w:sz w:val="28"/>
          <w:szCs w:val="28"/>
        </w:rPr>
        <w:lastRenderedPageBreak/>
        <w:t>Съвети за по-ефективно слушане.</w:t>
      </w:r>
    </w:p>
    <w:p w:rsidR="00855747" w:rsidRPr="00855747" w:rsidRDefault="00855747" w:rsidP="00855747">
      <w:pPr>
        <w:pStyle w:val="a5"/>
        <w:rPr>
          <w:rFonts w:ascii="Times New Roman" w:hAnsi="Times New Roman" w:cs="Times New Roman"/>
          <w:b/>
          <w:sz w:val="16"/>
          <w:szCs w:val="16"/>
        </w:rPr>
      </w:pPr>
    </w:p>
    <w:p w:rsidR="00855747" w:rsidRDefault="00855747" w:rsidP="003574D3">
      <w:pPr>
        <w:pStyle w:val="a5"/>
        <w:numPr>
          <w:ilvl w:val="0"/>
          <w:numId w:val="17"/>
        </w:numPr>
        <w:spacing w:after="0" w:line="276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Променяй начина си на слушане в зависимост от ситуацията.</w:t>
      </w:r>
    </w:p>
    <w:p w:rsidR="00082FD1" w:rsidRPr="00082FD1" w:rsidRDefault="00082FD1" w:rsidP="00082FD1">
      <w:pPr>
        <w:pStyle w:val="a5"/>
        <w:numPr>
          <w:ilvl w:val="0"/>
          <w:numId w:val="17"/>
        </w:numPr>
        <w:spacing w:after="0" w:line="276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Установи контакт с очи и гледай върха на носа му.</w:t>
      </w:r>
    </w:p>
    <w:p w:rsidR="00082FD1" w:rsidRDefault="00855747" w:rsidP="00082FD1">
      <w:pPr>
        <w:pStyle w:val="a5"/>
        <w:numPr>
          <w:ilvl w:val="0"/>
          <w:numId w:val="17"/>
        </w:numPr>
        <w:spacing w:after="0" w:line="276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Покажи на говорещия, че вниманието ти е насочено изцяло към него</w:t>
      </w:r>
      <w:r w:rsidR="00082FD1">
        <w:rPr>
          <w:rFonts w:ascii="Times New Roman" w:hAnsi="Times New Roman" w:cs="Times New Roman"/>
          <w:sz w:val="28"/>
          <w:szCs w:val="28"/>
        </w:rPr>
        <w:t xml:space="preserve"> </w:t>
      </w:r>
      <w:r w:rsidRPr="00082FD1">
        <w:rPr>
          <w:rFonts w:ascii="Times New Roman" w:hAnsi="Times New Roman" w:cs="Times New Roman"/>
          <w:sz w:val="28"/>
          <w:szCs w:val="28"/>
        </w:rPr>
        <w:t xml:space="preserve">– няма значение </w:t>
      </w:r>
    </w:p>
    <w:p w:rsidR="00855747" w:rsidRPr="00855747" w:rsidRDefault="00855747" w:rsidP="0085574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82FD1">
        <w:rPr>
          <w:rFonts w:ascii="Times New Roman" w:hAnsi="Times New Roman" w:cs="Times New Roman"/>
          <w:sz w:val="28"/>
          <w:szCs w:val="28"/>
        </w:rPr>
        <w:t xml:space="preserve">дали си съгласен или не, необходимо е </w:t>
      </w:r>
      <w:r w:rsidRPr="00855747">
        <w:rPr>
          <w:rFonts w:ascii="Times New Roman" w:hAnsi="Times New Roman" w:cs="Times New Roman"/>
          <w:sz w:val="28"/>
          <w:szCs w:val="28"/>
        </w:rPr>
        <w:t>само да разбираш какво се говори.</w:t>
      </w:r>
    </w:p>
    <w:p w:rsidR="00855747" w:rsidRPr="00855747" w:rsidRDefault="00855747" w:rsidP="003574D3">
      <w:pPr>
        <w:pStyle w:val="a5"/>
        <w:numPr>
          <w:ilvl w:val="0"/>
          <w:numId w:val="17"/>
        </w:numPr>
        <w:spacing w:after="0" w:line="276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 xml:space="preserve">Продължавай да слушаш дори и да не разбираш част от казаното. После може да </w:t>
      </w:r>
    </w:p>
    <w:p w:rsidR="00855747" w:rsidRDefault="00855747" w:rsidP="0085574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 xml:space="preserve">зададеш въпрос за изясняване. </w:t>
      </w:r>
    </w:p>
    <w:p w:rsidR="00082FD1" w:rsidRDefault="00082FD1" w:rsidP="00082FD1">
      <w:pPr>
        <w:pStyle w:val="a5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Опитвай се да се концентрираш върху значението на казаното, а не върху говорещия.</w:t>
      </w:r>
    </w:p>
    <w:p w:rsidR="00082FD1" w:rsidRPr="00855747" w:rsidRDefault="00082FD1" w:rsidP="00082FD1">
      <w:pPr>
        <w:pStyle w:val="a5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 xml:space="preserve">Покажи, че това което се говори те интересува. Отговаряй с жестове, като кимаш с </w:t>
      </w:r>
    </w:p>
    <w:p w:rsidR="00082FD1" w:rsidRPr="00855747" w:rsidRDefault="00082FD1" w:rsidP="00082FD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глава в знак на съгласие. Позволи на изражението на лицето ти да разкрие искрен интерес.</w:t>
      </w:r>
    </w:p>
    <w:p w:rsidR="005B5264" w:rsidRDefault="00082FD1" w:rsidP="005B5264">
      <w:pPr>
        <w:pStyle w:val="a5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 xml:space="preserve">Слушай между редовете, за да откриеш истинските послания. </w:t>
      </w:r>
      <w:r w:rsidR="005B5264">
        <w:rPr>
          <w:rFonts w:ascii="Times New Roman" w:hAnsi="Times New Roman" w:cs="Times New Roman"/>
          <w:sz w:val="28"/>
          <w:szCs w:val="28"/>
        </w:rPr>
        <w:t>Научи се</w:t>
      </w:r>
      <w:r w:rsidRPr="00855747">
        <w:rPr>
          <w:rFonts w:ascii="Times New Roman" w:hAnsi="Times New Roman" w:cs="Times New Roman"/>
          <w:sz w:val="28"/>
          <w:szCs w:val="28"/>
        </w:rPr>
        <w:t xml:space="preserve"> да тълкуваш </w:t>
      </w:r>
    </w:p>
    <w:p w:rsidR="00082FD1" w:rsidRPr="005B5264" w:rsidRDefault="00082FD1" w:rsidP="005B526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B5264">
        <w:rPr>
          <w:rFonts w:ascii="Times New Roman" w:hAnsi="Times New Roman" w:cs="Times New Roman"/>
          <w:sz w:val="28"/>
          <w:szCs w:val="28"/>
        </w:rPr>
        <w:t>точно какво се опитват да ти кажат.</w:t>
      </w:r>
    </w:p>
    <w:p w:rsidR="00082FD1" w:rsidRPr="00855747" w:rsidRDefault="00082FD1" w:rsidP="00052AC2">
      <w:pPr>
        <w:pStyle w:val="a5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Осъзнай не само какво се казва, но и как се казва.</w:t>
      </w:r>
    </w:p>
    <w:p w:rsidR="00082FD1" w:rsidRPr="00855747" w:rsidRDefault="00082FD1" w:rsidP="00052AC2">
      <w:pPr>
        <w:pStyle w:val="a5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 xml:space="preserve">Постави се на мястото на говорещия и си представи как би реагирал на интереса, който </w:t>
      </w:r>
    </w:p>
    <w:p w:rsidR="00082FD1" w:rsidRPr="00855747" w:rsidRDefault="00082FD1" w:rsidP="00082FD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проявяваш към казаното.</w:t>
      </w:r>
    </w:p>
    <w:p w:rsidR="00082FD1" w:rsidRPr="00855747" w:rsidRDefault="00082FD1" w:rsidP="00052AC2">
      <w:pPr>
        <w:pStyle w:val="a5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 xml:space="preserve">Слушай през цялото време и не реагирай емоционално, за да не преиначаваш чуждите </w:t>
      </w:r>
    </w:p>
    <w:p w:rsidR="00082FD1" w:rsidRDefault="00082FD1" w:rsidP="00082FD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идеи.</w:t>
      </w:r>
    </w:p>
    <w:p w:rsidR="00082FD1" w:rsidRPr="00855747" w:rsidRDefault="00082FD1" w:rsidP="00052AC2">
      <w:pPr>
        <w:pStyle w:val="a5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Не се обвързвай емоционално, ако бъде направена критична забележка.</w:t>
      </w:r>
    </w:p>
    <w:p w:rsidR="00082FD1" w:rsidRPr="00855747" w:rsidRDefault="00082FD1" w:rsidP="00052AC2">
      <w:pPr>
        <w:pStyle w:val="a5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 xml:space="preserve">Освободи се от разсейващите дразнители, които идват в съзнанието ти чрез мислите, </w:t>
      </w:r>
    </w:p>
    <w:p w:rsidR="00082FD1" w:rsidRPr="00082FD1" w:rsidRDefault="00082FD1" w:rsidP="00082FD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чувствата и емоциите.</w:t>
      </w:r>
    </w:p>
    <w:p w:rsidR="00855747" w:rsidRPr="00855747" w:rsidRDefault="00855747" w:rsidP="00052AC2">
      <w:pPr>
        <w:pStyle w:val="a5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Не обръщай внимание на странични забележки</w:t>
      </w:r>
      <w:r w:rsidR="005B5264">
        <w:rPr>
          <w:rFonts w:ascii="Times New Roman" w:hAnsi="Times New Roman" w:cs="Times New Roman"/>
          <w:sz w:val="28"/>
          <w:szCs w:val="28"/>
        </w:rPr>
        <w:t xml:space="preserve"> и други смущаващи фактори</w:t>
      </w:r>
      <w:r w:rsidRPr="0085574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5747" w:rsidRPr="00855747" w:rsidRDefault="00855747" w:rsidP="00052AC2">
      <w:pPr>
        <w:pStyle w:val="a5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Не може едновременно да слушаш и да правиш нещо друго.</w:t>
      </w:r>
    </w:p>
    <w:p w:rsidR="00855747" w:rsidRPr="00855747" w:rsidRDefault="00855747" w:rsidP="00052AC2">
      <w:pPr>
        <w:pStyle w:val="a5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Когато другият говори, не казвай абсолютно нищо.</w:t>
      </w:r>
    </w:p>
    <w:p w:rsidR="00855747" w:rsidRPr="00855747" w:rsidRDefault="00855747" w:rsidP="00052AC2">
      <w:pPr>
        <w:pStyle w:val="a5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 xml:space="preserve">Избягвай да отгатваш какво ще каже говорещия и го остави да довърши мисълта си без </w:t>
      </w:r>
    </w:p>
    <w:p w:rsidR="00855747" w:rsidRPr="00855747" w:rsidRDefault="00855747" w:rsidP="0085574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да го прекъсваш.</w:t>
      </w:r>
    </w:p>
    <w:p w:rsidR="00855747" w:rsidRPr="00855747" w:rsidRDefault="00855747" w:rsidP="00052AC2">
      <w:pPr>
        <w:pStyle w:val="a5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 xml:space="preserve">Избягвай уловките, които биха те класифицирали като неискрен слушател – </w:t>
      </w:r>
    </w:p>
    <w:p w:rsidR="00855747" w:rsidRPr="00855747" w:rsidRDefault="00855747" w:rsidP="0085574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ненавременни въпроси, престорено съгласие, явна неискреност и други прояви на невнимание.</w:t>
      </w:r>
    </w:p>
    <w:p w:rsidR="00855747" w:rsidRPr="00855747" w:rsidRDefault="00855747" w:rsidP="00052AC2">
      <w:pPr>
        <w:pStyle w:val="a5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Изрази разбиране, чрез използване на изрази като: „Разбирам“, „Ясно“ и др.</w:t>
      </w:r>
    </w:p>
    <w:p w:rsidR="00855747" w:rsidRPr="00855747" w:rsidRDefault="00855747" w:rsidP="00052AC2">
      <w:pPr>
        <w:pStyle w:val="a5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Мисли от гледна точка на другия. „ Какво е значението на това, което казва?“</w:t>
      </w:r>
    </w:p>
    <w:p w:rsidR="00855747" w:rsidRPr="00855747" w:rsidRDefault="00855747" w:rsidP="00052AC2">
      <w:pPr>
        <w:pStyle w:val="a5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Мисли положително – „Тук има нещо, което мога да науча.“</w:t>
      </w:r>
    </w:p>
    <w:p w:rsidR="00855747" w:rsidRPr="00855747" w:rsidRDefault="00855747" w:rsidP="00052AC2">
      <w:pPr>
        <w:pStyle w:val="a5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Избягвай отрицателни мисли – „Това вече съм го чувал и преди.“</w:t>
      </w:r>
    </w:p>
    <w:p w:rsidR="00855747" w:rsidRPr="00855747" w:rsidRDefault="00855747" w:rsidP="00052AC2">
      <w:pPr>
        <w:pStyle w:val="a5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Нормално е да искаш пояснение, ако не си сигурен какво точно е искал да каже.</w:t>
      </w:r>
    </w:p>
    <w:p w:rsidR="00855747" w:rsidRPr="00855747" w:rsidRDefault="00855747" w:rsidP="00052AC2">
      <w:pPr>
        <w:pStyle w:val="a5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Задавай въпроси, на които другият човек ще му е приятно да отговори.</w:t>
      </w:r>
    </w:p>
    <w:p w:rsidR="00855747" w:rsidRPr="00855747" w:rsidRDefault="00855747" w:rsidP="00052AC2">
      <w:pPr>
        <w:pStyle w:val="a5"/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55747">
        <w:rPr>
          <w:rFonts w:ascii="Times New Roman" w:hAnsi="Times New Roman" w:cs="Times New Roman"/>
          <w:sz w:val="28"/>
          <w:szCs w:val="28"/>
        </w:rPr>
        <w:t>Поощрявай го да разказва за себе си и за своите достижения.</w:t>
      </w:r>
    </w:p>
    <w:p w:rsidR="00855747" w:rsidRPr="003574D3" w:rsidRDefault="00855747" w:rsidP="002D6671">
      <w:pPr>
        <w:pStyle w:val="a3"/>
        <w:shd w:val="clear" w:color="auto" w:fill="FFFFFF"/>
        <w:spacing w:before="0" w:beforeAutospacing="0" w:after="0" w:afterAutospacing="0"/>
        <w:rPr>
          <w:sz w:val="16"/>
          <w:szCs w:val="16"/>
        </w:rPr>
      </w:pPr>
    </w:p>
    <w:p w:rsidR="004C4F82" w:rsidRDefault="004C4F82" w:rsidP="003574D3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4C4F82">
        <w:rPr>
          <w:b/>
          <w:sz w:val="28"/>
          <w:szCs w:val="28"/>
        </w:rPr>
        <w:t>Въпроси към ИИ за слушането.</w:t>
      </w:r>
    </w:p>
    <w:p w:rsidR="003574D3" w:rsidRPr="003574D3" w:rsidRDefault="003574D3" w:rsidP="003574D3">
      <w:pPr>
        <w:pStyle w:val="a3"/>
        <w:shd w:val="clear" w:color="auto" w:fill="FFFFFF"/>
        <w:spacing w:before="0" w:beforeAutospacing="0" w:after="0" w:afterAutospacing="0"/>
        <w:ind w:left="360"/>
        <w:rPr>
          <w:b/>
          <w:sz w:val="16"/>
          <w:szCs w:val="16"/>
        </w:rPr>
      </w:pPr>
    </w:p>
    <w:p w:rsidR="004C4F82" w:rsidRDefault="004C4F82" w:rsidP="002D667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90C25">
        <w:rPr>
          <w:noProof/>
        </w:rPr>
        <w:drawing>
          <wp:inline distT="0" distB="0" distL="0" distR="0" wp14:anchorId="26287B0A" wp14:editId="7A04E554">
            <wp:extent cx="3350623" cy="1537952"/>
            <wp:effectExtent l="0" t="0" r="2540" b="5715"/>
            <wp:docPr id="12" name="Картина 12" descr="C:\Users\Rumen Yordanov\Desktop\активно-слушане-видове-борислав-игнатов-енталъ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umen Yordanov\Desktop\активно-слушане-видове-борислав-игнатов-енталънт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679" cy="1547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F82" w:rsidRPr="00855747" w:rsidRDefault="004C4F82" w:rsidP="002D667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855747" w:rsidRPr="004B07B0" w:rsidRDefault="00855747" w:rsidP="003574D3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Какви видове слушатели съществуват?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Слушателите могат да се различават според 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степента на внимание, начина на възприемане, мотивацията и реакцията им към говорещия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4B07B0" w:rsidRDefault="00855747" w:rsidP="003574D3">
      <w:pPr>
        <w:pStyle w:val="a5"/>
        <w:numPr>
          <w:ilvl w:val="0"/>
          <w:numId w:val="22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Основни видове слушатели.</w:t>
      </w:r>
    </w:p>
    <w:tbl>
      <w:tblPr>
        <w:tblW w:w="1148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8505"/>
      </w:tblGrid>
      <w:tr w:rsidR="00855747" w:rsidRPr="004B07B0" w:rsidTr="00912329">
        <w:trPr>
          <w:tblHeader/>
          <w:tblCellSpacing w:w="15" w:type="dxa"/>
        </w:trPr>
        <w:tc>
          <w:tcPr>
            <w:tcW w:w="2932" w:type="dxa"/>
            <w:vAlign w:val="center"/>
            <w:hideMark/>
          </w:tcPr>
          <w:p w:rsidR="00855747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Вид слушател</w:t>
            </w:r>
          </w:p>
          <w:p w:rsidR="00855747" w:rsidRPr="002608AD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bg-BG"/>
              </w:rPr>
            </w:pPr>
            <w:r w:rsidRPr="002608A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bg-BG"/>
              </w:rPr>
              <w:t>Добри примери</w:t>
            </w:r>
          </w:p>
        </w:tc>
        <w:tc>
          <w:tcPr>
            <w:tcW w:w="8460" w:type="dxa"/>
            <w:vAlign w:val="center"/>
            <w:hideMark/>
          </w:tcPr>
          <w:p w:rsidR="00855747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Характеристика</w:t>
            </w:r>
          </w:p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</w:tc>
      </w:tr>
      <w:tr w:rsidR="00855747" w:rsidRPr="004B07B0" w:rsidTr="00912329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1. Внимателният</w:t>
            </w:r>
          </w:p>
        </w:tc>
        <w:tc>
          <w:tcPr>
            <w:tcW w:w="8460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Следи внимателно казаното и се стреми да разбере смисъла.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2</w:t>
            </w: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. Любопитният</w:t>
            </w:r>
          </w:p>
        </w:tc>
        <w:tc>
          <w:tcPr>
            <w:tcW w:w="8460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Иска да научи нови неща и често задава допълнителни въпроси.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3</w:t>
            </w: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. Практичният</w:t>
            </w:r>
          </w:p>
        </w:tc>
        <w:tc>
          <w:tcPr>
            <w:tcW w:w="8460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Интересува се от това: „Как мога да използвам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наученото</w:t>
            </w: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?“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4</w:t>
            </w: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. Емоционалният</w:t>
            </w:r>
          </w:p>
        </w:tc>
        <w:tc>
          <w:tcPr>
            <w:tcW w:w="8460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Възприема с внимание тона, отношението и емоциите на говорещия.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5</w:t>
            </w: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. Рационалният</w:t>
            </w:r>
          </w:p>
        </w:tc>
        <w:tc>
          <w:tcPr>
            <w:tcW w:w="8460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Обръща внимание преди всичко на логиката, фактите и аргументите.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6</w:t>
            </w: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. Съпричастният</w:t>
            </w:r>
          </w:p>
        </w:tc>
        <w:tc>
          <w:tcPr>
            <w:tcW w:w="8460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Опитва се да разбере не само думите, но и чувствата и гледната точка на другия.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7</w:t>
            </w: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. Запомнящият</w:t>
            </w:r>
          </w:p>
        </w:tc>
        <w:tc>
          <w:tcPr>
            <w:tcW w:w="8460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Основната му цел е да запази информацията и фактите.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855747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8</w:t>
            </w: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. </w:t>
            </w:r>
            <w:r w:rsidRPr="004B07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Трансформиращият</w:t>
            </w:r>
          </w:p>
          <w:p w:rsidR="00AC7409" w:rsidRDefault="00AC7409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AC7409" w:rsidRPr="004B07B0" w:rsidRDefault="00AC7409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9</w:t>
            </w: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. Критичният</w:t>
            </w:r>
          </w:p>
        </w:tc>
        <w:tc>
          <w:tcPr>
            <w:tcW w:w="8460" w:type="dxa"/>
            <w:vAlign w:val="center"/>
            <w:hideMark/>
          </w:tcPr>
          <w:p w:rsidR="00855747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Слуша с намерение да промени поведението, знанията или начина си на мислене.</w:t>
            </w:r>
          </w:p>
          <w:p w:rsidR="00AC7409" w:rsidRPr="004B07B0" w:rsidRDefault="00AC7409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Анализира твърденията и търси доказателства, противоречия и слабости.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2932" w:type="dxa"/>
            <w:vAlign w:val="center"/>
          </w:tcPr>
          <w:p w:rsidR="00855747" w:rsidRPr="004B07B0" w:rsidRDefault="00AC7409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10</w:t>
            </w:r>
            <w:r w:rsidR="00855747"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. </w:t>
            </w:r>
            <w:r w:rsidR="00855747" w:rsidRPr="00AA5A9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bg-BG"/>
              </w:rPr>
              <w:t>Активният</w:t>
            </w:r>
          </w:p>
        </w:tc>
        <w:tc>
          <w:tcPr>
            <w:tcW w:w="8460" w:type="dxa"/>
            <w:vAlign w:val="center"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Не само слуша, но задава въпроси, уточнява и реагира.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2932" w:type="dxa"/>
            <w:vAlign w:val="center"/>
          </w:tcPr>
          <w:p w:rsidR="00855747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855747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Вид слушател</w:t>
            </w:r>
          </w:p>
          <w:p w:rsidR="00855747" w:rsidRPr="002608AD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bg-BG"/>
              </w:rPr>
            </w:pPr>
            <w:r w:rsidRPr="002608A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bg-BG"/>
              </w:rPr>
              <w:t>Лоши примери</w:t>
            </w:r>
          </w:p>
        </w:tc>
        <w:tc>
          <w:tcPr>
            <w:tcW w:w="8460" w:type="dxa"/>
            <w:vAlign w:val="center"/>
          </w:tcPr>
          <w:p w:rsidR="00855747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855747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Характеристика</w:t>
            </w:r>
          </w:p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</w:tc>
      </w:tr>
      <w:tr w:rsidR="00855747" w:rsidRPr="004B07B0" w:rsidTr="00912329">
        <w:trPr>
          <w:tblCellSpacing w:w="15" w:type="dxa"/>
        </w:trPr>
        <w:tc>
          <w:tcPr>
            <w:tcW w:w="2932" w:type="dxa"/>
            <w:vAlign w:val="center"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1</w:t>
            </w: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. Пасивният</w:t>
            </w:r>
          </w:p>
        </w:tc>
        <w:tc>
          <w:tcPr>
            <w:tcW w:w="8460" w:type="dxa"/>
            <w:vAlign w:val="center"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Присъства физически, но участва минимално.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2932" w:type="dxa"/>
            <w:vAlign w:val="center"/>
          </w:tcPr>
          <w:p w:rsidR="00855747" w:rsidRPr="004B07B0" w:rsidRDefault="00AC7409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2</w:t>
            </w:r>
            <w:r w:rsidR="00855747"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. Съгласяващият се</w:t>
            </w:r>
          </w:p>
        </w:tc>
        <w:tc>
          <w:tcPr>
            <w:tcW w:w="8460" w:type="dxa"/>
            <w:vAlign w:val="center"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Лесно приема казаното, особено ако съвпада с неговите убеждения.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2932" w:type="dxa"/>
            <w:vAlign w:val="center"/>
          </w:tcPr>
          <w:p w:rsidR="00855747" w:rsidRPr="004B07B0" w:rsidRDefault="00AC7409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3</w:t>
            </w:r>
            <w:r w:rsidR="00855747"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. Разсеяният</w:t>
            </w:r>
          </w:p>
        </w:tc>
        <w:tc>
          <w:tcPr>
            <w:tcW w:w="8460" w:type="dxa"/>
            <w:vAlign w:val="center"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Слуша само частично, защото вниманието му постоянно се отклонява.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2932" w:type="dxa"/>
            <w:vAlign w:val="center"/>
          </w:tcPr>
          <w:p w:rsidR="00855747" w:rsidRPr="004B07B0" w:rsidRDefault="00AC7409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4</w:t>
            </w:r>
            <w:r w:rsidR="00855747"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. Избирателният</w:t>
            </w:r>
          </w:p>
        </w:tc>
        <w:tc>
          <w:tcPr>
            <w:tcW w:w="8460" w:type="dxa"/>
            <w:vAlign w:val="center"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Запомня само информацията, която му е интересна или полезна.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2932" w:type="dxa"/>
            <w:vAlign w:val="center"/>
          </w:tcPr>
          <w:p w:rsidR="00855747" w:rsidRPr="004B07B0" w:rsidRDefault="00AC7409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5</w:t>
            </w:r>
            <w:r w:rsidR="00855747"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. Предубеденият</w:t>
            </w:r>
          </w:p>
        </w:tc>
        <w:tc>
          <w:tcPr>
            <w:tcW w:w="8460" w:type="dxa"/>
            <w:vAlign w:val="center"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Интерпретира казаното през предварително формирани убеждения.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2932" w:type="dxa"/>
            <w:vAlign w:val="center"/>
          </w:tcPr>
          <w:p w:rsidR="00855747" w:rsidRPr="004B07B0" w:rsidRDefault="00AC7409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6</w:t>
            </w:r>
            <w:r w:rsidR="00855747"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. </w:t>
            </w:r>
            <w:r w:rsidR="00855747" w:rsidRPr="004B07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Съпротивляващият се</w:t>
            </w:r>
          </w:p>
        </w:tc>
        <w:tc>
          <w:tcPr>
            <w:tcW w:w="8460" w:type="dxa"/>
            <w:vAlign w:val="center"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Вътрешно спори с говорещия и търси основания да не приеме казаното.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2932" w:type="dxa"/>
            <w:vAlign w:val="center"/>
          </w:tcPr>
          <w:p w:rsidR="00855747" w:rsidRPr="004B07B0" w:rsidRDefault="00AC7409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7</w:t>
            </w:r>
            <w:r w:rsidR="00855747"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. Съветващият </w:t>
            </w:r>
          </w:p>
        </w:tc>
        <w:tc>
          <w:tcPr>
            <w:tcW w:w="8460" w:type="dxa"/>
            <w:vAlign w:val="center"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Докато слуша, мисли какво трябва да каже или посъветва.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2932" w:type="dxa"/>
            <w:vAlign w:val="center"/>
          </w:tcPr>
          <w:p w:rsidR="00855747" w:rsidRPr="004B07B0" w:rsidRDefault="00AC7409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8</w:t>
            </w:r>
            <w:r w:rsidR="00855747"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. Прекъсващият</w:t>
            </w:r>
          </w:p>
        </w:tc>
        <w:tc>
          <w:tcPr>
            <w:tcW w:w="8460" w:type="dxa"/>
            <w:vAlign w:val="center"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Често прекъсва, защото смята, че вече е разбрал или иска да наложи собственото си мнение.</w:t>
            </w:r>
          </w:p>
        </w:tc>
      </w:tr>
    </w:tbl>
    <w:p w:rsidR="00855747" w:rsidRPr="004B07B0" w:rsidRDefault="00855747" w:rsidP="008557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855747" w:rsidRPr="004B07B0" w:rsidRDefault="00855747" w:rsidP="003574D3">
      <w:pPr>
        <w:pStyle w:val="a5"/>
        <w:numPr>
          <w:ilvl w:val="0"/>
          <w:numId w:val="22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ласификация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според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дълбочината на слушане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олучават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седем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нива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</w:p>
    <w:p w:rsidR="00855747" w:rsidRPr="004B07B0" w:rsidRDefault="00855747" w:rsidP="003574D3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Чуващият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- 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звукът достига до него. </w:t>
      </w:r>
    </w:p>
    <w:p w:rsidR="00855747" w:rsidRPr="004B07B0" w:rsidRDefault="00855747" w:rsidP="003574D3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Слушащият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- 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обръща внимание</w:t>
      </w:r>
      <w:r w:rsidR="00AC740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казаното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</w:p>
    <w:p w:rsidR="00855747" w:rsidRPr="004B07B0" w:rsidRDefault="00855747" w:rsidP="003574D3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Разбиращият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- 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схваща съдържанието. </w:t>
      </w:r>
    </w:p>
    <w:p w:rsidR="00855747" w:rsidRPr="004B07B0" w:rsidRDefault="00855747" w:rsidP="003574D3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Анализиращият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- 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проверява и сравнява. </w:t>
      </w:r>
    </w:p>
    <w:p w:rsidR="00855747" w:rsidRPr="004B07B0" w:rsidRDefault="00855747" w:rsidP="003574D3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Осмислящият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- 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свързва информацията със собствените си знания и опит. </w:t>
      </w:r>
    </w:p>
    <w:p w:rsidR="00855747" w:rsidRPr="004B07B0" w:rsidRDefault="00855747" w:rsidP="003574D3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Прилагащият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- 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използва наученото. </w:t>
      </w:r>
    </w:p>
    <w:p w:rsidR="00855747" w:rsidRPr="004B07B0" w:rsidRDefault="00855747" w:rsidP="003574D3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Променящият се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- 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слушането води до реална промяна</w:t>
      </w:r>
      <w:r w:rsidR="00AC740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поведението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</w:p>
    <w:p w:rsidR="00855747" w:rsidRPr="00C6618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6618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Чувам → Слушам → Разбирам → Анализирам → Осмислям → Прилагам → Променям се</w:t>
      </w:r>
    </w:p>
    <w:p w:rsidR="00855747" w:rsidRPr="00C6618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6618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>Добрият слушател</w:t>
      </w:r>
      <w:r w:rsidRPr="004B07B0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не е този, който мълчи, докато другият говори, а този, който разбира какво му се казва.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Той разбира </w:t>
      </w:r>
      <w:r w:rsidRPr="00C6618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какво е казано</w:t>
      </w:r>
      <w:r w:rsidRPr="00C6618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, </w:t>
      </w:r>
      <w:r w:rsidRPr="00C6618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защо е казано, какво не е казано и какво следва от него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855747" w:rsidRPr="003574D3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3574D3" w:rsidRDefault="003574D3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noProof/>
          <w:lang w:eastAsia="bg-BG"/>
        </w:rPr>
        <w:drawing>
          <wp:inline distT="0" distB="0" distL="0" distR="0" wp14:anchorId="1C304E1A" wp14:editId="043104A7">
            <wp:extent cx="3440572" cy="1933303"/>
            <wp:effectExtent l="0" t="0" r="7620" b="0"/>
            <wp:docPr id="7" name="Картина 7" descr="Урок по активно слушане за първокласници | Prepodavame.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Урок по активно слушане за първокласници | Prepodavame.b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104" cy="1942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4D3" w:rsidRDefault="003574D3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E19CA" w:rsidRDefault="004E19CA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E19CA" w:rsidRPr="004E19CA" w:rsidRDefault="004E19CA" w:rsidP="004E19CA">
      <w:pPr>
        <w:pStyle w:val="a5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E19C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Каква е разликата между активния и ефективния слушател?</w:t>
      </w:r>
    </w:p>
    <w:p w:rsidR="004E19CA" w:rsidRDefault="004E19CA" w:rsidP="004E19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E19C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Активният слушател</w:t>
      </w:r>
      <w:r w:rsidRPr="004E19C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фокусира върху </w:t>
      </w:r>
      <w:r w:rsidRPr="004E19C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процеса на слушане</w:t>
      </w:r>
      <w:r w:rsidRPr="004E19C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докато </w:t>
      </w:r>
      <w:r w:rsidRPr="004E19C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ефективният слушател</w:t>
      </w:r>
      <w:r w:rsidRPr="004E19C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фокусира върху </w:t>
      </w:r>
      <w:r w:rsidRPr="004E19C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резултата от слушането</w:t>
      </w:r>
      <w:r w:rsidRPr="004E19CA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855290" w:rsidRPr="00855290" w:rsidRDefault="00855290" w:rsidP="004E19C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290" w:rsidRPr="00A71B9D" w:rsidRDefault="00855290" w:rsidP="00855290">
      <w:pPr>
        <w:pStyle w:val="a5"/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71B9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Сравнение</w:t>
      </w:r>
      <w:r w:rsidR="00A71B9D" w:rsidRPr="00A71B9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5"/>
        <w:gridCol w:w="4424"/>
        <w:gridCol w:w="4927"/>
      </w:tblGrid>
      <w:tr w:rsidR="004E19CA" w:rsidRPr="004E19CA" w:rsidTr="004E19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E19CA" w:rsidRPr="004E19CA" w:rsidRDefault="004E19CA" w:rsidP="004E1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4E19CA" w:rsidRPr="004E19CA" w:rsidRDefault="004E19CA" w:rsidP="004E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4E19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Активен слушател</w:t>
            </w:r>
          </w:p>
        </w:tc>
        <w:tc>
          <w:tcPr>
            <w:tcW w:w="0" w:type="auto"/>
            <w:vAlign w:val="center"/>
            <w:hideMark/>
          </w:tcPr>
          <w:p w:rsidR="004E19CA" w:rsidRPr="004E19CA" w:rsidRDefault="004E19CA" w:rsidP="004E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4E19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Ефективен слушател</w:t>
            </w:r>
          </w:p>
        </w:tc>
      </w:tr>
      <w:tr w:rsidR="004E19CA" w:rsidRPr="004E19CA" w:rsidTr="004E19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9CA" w:rsidRPr="004E19CA" w:rsidRDefault="004E19CA" w:rsidP="004E1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E19C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Основен въпрос</w:t>
            </w:r>
          </w:p>
        </w:tc>
        <w:tc>
          <w:tcPr>
            <w:tcW w:w="0" w:type="auto"/>
            <w:vAlign w:val="center"/>
            <w:hideMark/>
          </w:tcPr>
          <w:p w:rsidR="004E19CA" w:rsidRPr="004E19CA" w:rsidRDefault="004E19CA" w:rsidP="004E1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E19C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Слуша</w:t>
            </w:r>
            <w:r w:rsidR="00A71B9D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м ли внимателно?</w:t>
            </w:r>
          </w:p>
        </w:tc>
        <w:tc>
          <w:tcPr>
            <w:tcW w:w="0" w:type="auto"/>
            <w:vAlign w:val="center"/>
            <w:hideMark/>
          </w:tcPr>
          <w:p w:rsidR="004E19CA" w:rsidRPr="004E19CA" w:rsidRDefault="004E19CA" w:rsidP="004E1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E19C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Разбрах ли п</w:t>
            </w:r>
            <w:r w:rsidR="00A71B9D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равилно и какво следва от това?</w:t>
            </w:r>
          </w:p>
        </w:tc>
      </w:tr>
      <w:tr w:rsidR="004E19CA" w:rsidRPr="004E19CA" w:rsidTr="004E19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9CA" w:rsidRPr="004E19CA" w:rsidRDefault="004E19CA" w:rsidP="004E1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E19C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Внимание</w:t>
            </w:r>
          </w:p>
        </w:tc>
        <w:tc>
          <w:tcPr>
            <w:tcW w:w="0" w:type="auto"/>
            <w:vAlign w:val="center"/>
            <w:hideMark/>
          </w:tcPr>
          <w:p w:rsidR="004E19CA" w:rsidRPr="004E19CA" w:rsidRDefault="004E19CA" w:rsidP="004E1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E19C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Концентрира се върху говорещия</w:t>
            </w:r>
          </w:p>
        </w:tc>
        <w:tc>
          <w:tcPr>
            <w:tcW w:w="0" w:type="auto"/>
            <w:vAlign w:val="center"/>
            <w:hideMark/>
          </w:tcPr>
          <w:p w:rsidR="004E19CA" w:rsidRPr="004E19CA" w:rsidRDefault="004E19CA" w:rsidP="004E1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E19C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Концентрира се върху смисъла и целта</w:t>
            </w:r>
          </w:p>
        </w:tc>
      </w:tr>
      <w:tr w:rsidR="004E19CA" w:rsidRPr="004E19CA" w:rsidTr="004E19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9CA" w:rsidRPr="004E19CA" w:rsidRDefault="004E19CA" w:rsidP="004E1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E19C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Поведение</w:t>
            </w:r>
          </w:p>
        </w:tc>
        <w:tc>
          <w:tcPr>
            <w:tcW w:w="0" w:type="auto"/>
            <w:vAlign w:val="center"/>
            <w:hideMark/>
          </w:tcPr>
          <w:p w:rsidR="004E19CA" w:rsidRPr="004E19CA" w:rsidRDefault="004E19CA" w:rsidP="004E1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E19C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Не прекъсва, задава въпроси, показва внимание</w:t>
            </w:r>
          </w:p>
        </w:tc>
        <w:tc>
          <w:tcPr>
            <w:tcW w:w="0" w:type="auto"/>
            <w:vAlign w:val="center"/>
            <w:hideMark/>
          </w:tcPr>
          <w:p w:rsidR="004E19CA" w:rsidRPr="004E19CA" w:rsidRDefault="004E19CA" w:rsidP="004E1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E19C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Избира кога да пита, кога да мълчи и кога да реагира</w:t>
            </w:r>
          </w:p>
        </w:tc>
      </w:tr>
      <w:tr w:rsidR="004E19CA" w:rsidRPr="004E19CA" w:rsidTr="004E19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9CA" w:rsidRPr="004E19CA" w:rsidRDefault="004E19CA" w:rsidP="004E1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E19C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Емоции</w:t>
            </w:r>
          </w:p>
        </w:tc>
        <w:tc>
          <w:tcPr>
            <w:tcW w:w="0" w:type="auto"/>
            <w:vAlign w:val="center"/>
            <w:hideMark/>
          </w:tcPr>
          <w:p w:rsidR="004E19CA" w:rsidRPr="004E19CA" w:rsidRDefault="004E19CA" w:rsidP="004E1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E19C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Разпознава емоциите на събеседника</w:t>
            </w:r>
          </w:p>
        </w:tc>
        <w:tc>
          <w:tcPr>
            <w:tcW w:w="0" w:type="auto"/>
            <w:vAlign w:val="center"/>
            <w:hideMark/>
          </w:tcPr>
          <w:p w:rsidR="004E19CA" w:rsidRPr="004E19CA" w:rsidRDefault="004E19CA" w:rsidP="004E1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E19C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Съобразява реакцията си с тях</w:t>
            </w:r>
          </w:p>
        </w:tc>
      </w:tr>
      <w:tr w:rsidR="004E19CA" w:rsidRPr="004E19CA" w:rsidTr="004E19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9CA" w:rsidRPr="004E19CA" w:rsidRDefault="004E19CA" w:rsidP="004E1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E19C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Информация</w:t>
            </w:r>
          </w:p>
        </w:tc>
        <w:tc>
          <w:tcPr>
            <w:tcW w:w="0" w:type="auto"/>
            <w:vAlign w:val="center"/>
            <w:hideMark/>
          </w:tcPr>
          <w:p w:rsidR="004E19CA" w:rsidRPr="004E19CA" w:rsidRDefault="004E19CA" w:rsidP="004E1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E19C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Събира информация</w:t>
            </w:r>
          </w:p>
        </w:tc>
        <w:tc>
          <w:tcPr>
            <w:tcW w:w="0" w:type="auto"/>
            <w:vAlign w:val="center"/>
            <w:hideMark/>
          </w:tcPr>
          <w:p w:rsidR="004E19CA" w:rsidRPr="004E19CA" w:rsidRDefault="004E19CA" w:rsidP="004E1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E19C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Превръща информацията в разбиране и решение</w:t>
            </w:r>
          </w:p>
        </w:tc>
      </w:tr>
      <w:tr w:rsidR="004E19CA" w:rsidRPr="004E19CA" w:rsidTr="004E19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9CA" w:rsidRPr="004E19CA" w:rsidRDefault="004E19CA" w:rsidP="004E1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E19C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Резултат</w:t>
            </w:r>
          </w:p>
        </w:tc>
        <w:tc>
          <w:tcPr>
            <w:tcW w:w="0" w:type="auto"/>
            <w:vAlign w:val="center"/>
            <w:hideMark/>
          </w:tcPr>
          <w:p w:rsidR="004E19CA" w:rsidRPr="004E19CA" w:rsidRDefault="004E19CA" w:rsidP="004E1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E19C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Добър процес на общуване</w:t>
            </w:r>
          </w:p>
        </w:tc>
        <w:tc>
          <w:tcPr>
            <w:tcW w:w="0" w:type="auto"/>
            <w:vAlign w:val="center"/>
            <w:hideMark/>
          </w:tcPr>
          <w:p w:rsidR="004E19CA" w:rsidRPr="004E19CA" w:rsidRDefault="004E19CA" w:rsidP="004E1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E19C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Полезен резултат от общуването</w:t>
            </w:r>
          </w:p>
        </w:tc>
      </w:tr>
    </w:tbl>
    <w:p w:rsidR="00855290" w:rsidRPr="00A71B9D" w:rsidRDefault="00855290" w:rsidP="004E19C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4E19CA" w:rsidRPr="00A71B9D" w:rsidRDefault="004E19CA" w:rsidP="00A71B9D">
      <w:pPr>
        <w:pStyle w:val="a5"/>
        <w:numPr>
          <w:ilvl w:val="0"/>
          <w:numId w:val="14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A71B9D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Активно слушане</w:t>
      </w:r>
      <w:r w:rsidR="00A71B9D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4E19CA" w:rsidRPr="004E19CA" w:rsidRDefault="004E19CA" w:rsidP="004E19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E19C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Активният слушател </w:t>
      </w:r>
      <w:r w:rsidRPr="004E19C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участва в разговора</w:t>
      </w:r>
      <w:r w:rsidRPr="004E19CA">
        <w:rPr>
          <w:rFonts w:ascii="Times New Roman" w:eastAsia="Times New Roman" w:hAnsi="Times New Roman" w:cs="Times New Roman"/>
          <w:sz w:val="28"/>
          <w:szCs w:val="28"/>
          <w:lang w:eastAsia="bg-BG"/>
        </w:rPr>
        <w:t>, вместо просто да мълчи.</w:t>
      </w:r>
    </w:p>
    <w:p w:rsidR="004E19CA" w:rsidRPr="004E19CA" w:rsidRDefault="004E19CA" w:rsidP="004E19CA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E19C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наблюдава събеседника; </w:t>
      </w:r>
    </w:p>
    <w:p w:rsidR="004E19CA" w:rsidRPr="004E19CA" w:rsidRDefault="004E19CA" w:rsidP="004E19CA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E19C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 го прекъсва; </w:t>
      </w:r>
    </w:p>
    <w:p w:rsidR="004E19CA" w:rsidRPr="004E19CA" w:rsidRDefault="004E19CA" w:rsidP="004E19CA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E19C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задава уточняващи въпроси; </w:t>
      </w:r>
    </w:p>
    <w:p w:rsidR="004E19CA" w:rsidRPr="004E19CA" w:rsidRDefault="004E19CA" w:rsidP="004E19CA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E19C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перифразира; </w:t>
      </w:r>
    </w:p>
    <w:p w:rsidR="004E19CA" w:rsidRPr="004E19CA" w:rsidRDefault="004E19CA" w:rsidP="004E19CA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E19C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обобщава; </w:t>
      </w:r>
    </w:p>
    <w:p w:rsidR="004E19CA" w:rsidRPr="004E19CA" w:rsidRDefault="004E19CA" w:rsidP="004E19CA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E19C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показва, че следи разговора; </w:t>
      </w:r>
    </w:p>
    <w:p w:rsidR="004E19CA" w:rsidRPr="004E19CA" w:rsidRDefault="004E19CA" w:rsidP="004E19CA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E19C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обръща внимание на емоциите. </w:t>
      </w:r>
    </w:p>
    <w:p w:rsidR="004E19CA" w:rsidRPr="004E19CA" w:rsidRDefault="004E19CA" w:rsidP="004E19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E19C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Това е активност, насочена към </w:t>
      </w:r>
      <w:r w:rsidRPr="004E19C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по-добро разбиране</w:t>
      </w:r>
      <w:r w:rsidRPr="004E19CA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4E19CA" w:rsidRPr="00A71B9D" w:rsidRDefault="004E19CA" w:rsidP="00A71B9D">
      <w:pPr>
        <w:pStyle w:val="a5"/>
        <w:numPr>
          <w:ilvl w:val="0"/>
          <w:numId w:val="14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A71B9D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Ефективно слушане</w:t>
      </w:r>
      <w:r w:rsidR="00A71B9D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4E19CA" w:rsidRPr="004E19CA" w:rsidRDefault="004E19CA" w:rsidP="004E19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E19CA">
        <w:rPr>
          <w:rFonts w:ascii="Times New Roman" w:eastAsia="Times New Roman" w:hAnsi="Times New Roman" w:cs="Times New Roman"/>
          <w:sz w:val="28"/>
          <w:szCs w:val="28"/>
          <w:lang w:eastAsia="bg-BG"/>
        </w:rPr>
        <w:t>Ефективният слушател прави още една крачка. Той пита:</w:t>
      </w:r>
    </w:p>
    <w:p w:rsidR="004E19CA" w:rsidRPr="004E19CA" w:rsidRDefault="004E19CA" w:rsidP="004E19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E19C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„Как да </w:t>
      </w:r>
      <w:r w:rsidR="00A71B9D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подобря ситуацията, след като </w:t>
      </w:r>
      <w:r w:rsidRPr="004E19C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разбрах</w:t>
      </w:r>
      <w:r w:rsidR="00A71B9D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това, което се каза</w:t>
      </w:r>
      <w:r w:rsidRPr="004E19C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?“</w:t>
      </w:r>
    </w:p>
    <w:p w:rsidR="00A71B9D" w:rsidRPr="00A71B9D" w:rsidRDefault="00A71B9D" w:rsidP="004E19C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4E19CA" w:rsidRPr="00A71B9D" w:rsidRDefault="00A71B9D" w:rsidP="00A71B9D">
      <w:pPr>
        <w:pStyle w:val="a5"/>
        <w:numPr>
          <w:ilvl w:val="0"/>
          <w:numId w:val="40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Градация при слушане.</w:t>
      </w:r>
    </w:p>
    <w:p w:rsidR="004E19CA" w:rsidRPr="00A71B9D" w:rsidRDefault="004E19CA" w:rsidP="00A71B9D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71B9D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Пасивно слушане</w:t>
      </w:r>
      <w:r w:rsidR="00A71B9D" w:rsidRPr="00A71B9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A71B9D">
        <w:rPr>
          <w:rFonts w:ascii="Times New Roman" w:eastAsia="Times New Roman" w:hAnsi="Times New Roman" w:cs="Times New Roman"/>
          <w:sz w:val="28"/>
          <w:szCs w:val="28"/>
          <w:lang w:eastAsia="bg-BG"/>
        </w:rPr>
        <w:t>→ чувам</w:t>
      </w:r>
    </w:p>
    <w:p w:rsidR="004E19CA" w:rsidRPr="00A71B9D" w:rsidRDefault="004E19CA" w:rsidP="00A71B9D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71B9D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Активно слушане</w:t>
      </w:r>
      <w:r w:rsidR="00A71B9D" w:rsidRPr="00A71B9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A71B9D">
        <w:rPr>
          <w:rFonts w:ascii="Times New Roman" w:eastAsia="Times New Roman" w:hAnsi="Times New Roman" w:cs="Times New Roman"/>
          <w:sz w:val="28"/>
          <w:szCs w:val="28"/>
          <w:lang w:eastAsia="bg-BG"/>
        </w:rPr>
        <w:t>→ чувам + внимавам + питам + проверявам</w:t>
      </w:r>
    </w:p>
    <w:p w:rsidR="00A71B9D" w:rsidRDefault="004E19CA" w:rsidP="00A71B9D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71B9D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Ефективно слушане</w:t>
      </w:r>
      <w:r w:rsidR="00A71B9D" w:rsidRPr="00A71B9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A71B9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→ чувам + разбирам + преценявам + реагирам адекватно + </w:t>
      </w:r>
    </w:p>
    <w:p w:rsidR="004E19CA" w:rsidRDefault="004E19CA" w:rsidP="00A71B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71B9D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постигам полезен резултат</w:t>
      </w:r>
    </w:p>
    <w:p w:rsidR="00A71B9D" w:rsidRPr="00A71B9D" w:rsidRDefault="00A71B9D" w:rsidP="00A71B9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A71B9D" w:rsidRPr="00A71B9D" w:rsidRDefault="00A71B9D" w:rsidP="00A71B9D">
      <w:pPr>
        <w:pStyle w:val="a5"/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71B9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Извод.</w:t>
      </w:r>
    </w:p>
    <w:p w:rsidR="004E19CA" w:rsidRPr="005054C6" w:rsidRDefault="00A71B9D" w:rsidP="00A71B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054C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А</w:t>
      </w:r>
      <w:r w:rsidR="004E19CA" w:rsidRPr="005054C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ктивността сама по себе си не гарантира ефективност</w:t>
      </w:r>
      <w:r w:rsidR="004E19CA" w:rsidRPr="005054C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</w:p>
    <w:p w:rsidR="004E19CA" w:rsidRPr="005054C6" w:rsidRDefault="005054C6" w:rsidP="004E19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Докато а</w:t>
      </w:r>
      <w:r w:rsidR="004E19CA" w:rsidRPr="005054C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ктивният слушател се старае да слуша </w:t>
      </w:r>
      <w:r w:rsidR="00A71B9D" w:rsidRPr="005054C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и разбере </w:t>
      </w:r>
      <w:r w:rsidR="004E19CA" w:rsidRPr="005054C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добре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, то е</w:t>
      </w:r>
      <w:r w:rsidR="004E19CA" w:rsidRPr="005054C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фективният слушател се старае слушането му да доведе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не само </w:t>
      </w:r>
      <w:r w:rsidR="004E19CA" w:rsidRPr="005054C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до добро разбиране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, но </w:t>
      </w:r>
      <w:r w:rsidR="004E19CA" w:rsidRPr="005054C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до </w:t>
      </w:r>
      <w:r w:rsidR="004E19CA" w:rsidRPr="004B4C8C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подходящо действие</w:t>
      </w:r>
      <w:r w:rsidR="004E19CA" w:rsidRPr="005054C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.</w:t>
      </w:r>
    </w:p>
    <w:p w:rsidR="004E19CA" w:rsidRPr="003574D3" w:rsidRDefault="004E19CA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4B07B0" w:rsidRDefault="00855747" w:rsidP="003574D3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Кои народи са най-добри слушатели?</w:t>
      </w:r>
    </w:p>
    <w:p w:rsidR="00855747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якои култури 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се оп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ределят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като по-ориентирани към внимателно, търпеливо и ненатрапчиво слушане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855747" w:rsidRPr="00C6618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C66180" w:rsidRDefault="00855747" w:rsidP="003574D3">
      <w:pPr>
        <w:pStyle w:val="a5"/>
        <w:numPr>
          <w:ilvl w:val="0"/>
          <w:numId w:val="23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C6618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Култури, които често се свързват с добро слушане:</w:t>
      </w:r>
    </w:p>
    <w:p w:rsidR="00855747" w:rsidRPr="00C66180" w:rsidRDefault="00855747" w:rsidP="003574D3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66180">
        <w:rPr>
          <w:rFonts w:ascii="Segoe UI Symbol" w:eastAsia="Times New Roman" w:hAnsi="Segoe UI Symbol" w:cs="Segoe UI Symbol"/>
          <w:b/>
          <w:bCs/>
          <w:sz w:val="28"/>
          <w:szCs w:val="28"/>
          <w:lang w:eastAsia="bg-BG"/>
        </w:rPr>
        <w:t>🇯🇵</w:t>
      </w:r>
      <w:r w:rsidRPr="00C6618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Японците.</w:t>
      </w:r>
    </w:p>
    <w:p w:rsidR="00AC7409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6618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Японската комуникация традиционно поставя голямо значение върху вниманието към събеседника, паузите, невербалните сигнали и избягването на прекъсването. </w:t>
      </w:r>
    </w:p>
    <w:p w:rsidR="00855747" w:rsidRDefault="00855747" w:rsidP="003574D3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66180">
        <w:rPr>
          <w:rFonts w:ascii="Segoe UI Symbol" w:eastAsia="Times New Roman" w:hAnsi="Segoe UI Symbol" w:cs="Segoe UI Symbol"/>
          <w:b/>
          <w:bCs/>
          <w:sz w:val="28"/>
          <w:szCs w:val="28"/>
          <w:lang w:eastAsia="bg-BG"/>
        </w:rPr>
        <w:t>🇫🇮</w:t>
      </w:r>
      <w:r w:rsidRPr="00C6618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Финландците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855747" w:rsidRPr="00C6618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66180">
        <w:rPr>
          <w:rFonts w:ascii="Times New Roman" w:eastAsia="Times New Roman" w:hAnsi="Times New Roman" w:cs="Times New Roman"/>
          <w:sz w:val="28"/>
          <w:szCs w:val="28"/>
          <w:lang w:eastAsia="bg-BG"/>
        </w:rPr>
        <w:t>Финландската култура е известна с относително спокойната комуникация и уважението към личното пространство. Човек може да изслуша другия без да изпитва необходимост постоянно да запълва паузите.</w:t>
      </w:r>
    </w:p>
    <w:p w:rsidR="00855747" w:rsidRDefault="00855747" w:rsidP="003574D3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66180">
        <w:rPr>
          <w:rFonts w:ascii="Segoe UI Symbol" w:eastAsia="Times New Roman" w:hAnsi="Segoe UI Symbol" w:cs="Segoe UI Symbol"/>
          <w:b/>
          <w:bCs/>
          <w:sz w:val="28"/>
          <w:szCs w:val="28"/>
          <w:lang w:eastAsia="bg-BG"/>
        </w:rPr>
        <w:t>🇸🇪</w:t>
      </w:r>
      <w:r w:rsidRPr="00C6618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Шведите.</w:t>
      </w:r>
    </w:p>
    <w:p w:rsidR="00855747" w:rsidRPr="00C6618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Ц</w:t>
      </w:r>
      <w:r w:rsidRPr="00C66180">
        <w:rPr>
          <w:rFonts w:ascii="Times New Roman" w:eastAsia="Times New Roman" w:hAnsi="Times New Roman" w:cs="Times New Roman"/>
          <w:sz w:val="28"/>
          <w:szCs w:val="28"/>
          <w:lang w:eastAsia="bg-BG"/>
        </w:rPr>
        <w:t>ен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ят</w:t>
      </w:r>
      <w:r w:rsidRPr="00C6618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сравнително равнопоставеният разговор. Прекъсването и агресивното налагане на мнение обикновено не са желателни. Това създава условия за по-структурирано слушане.</w:t>
      </w:r>
    </w:p>
    <w:p w:rsidR="00855747" w:rsidRDefault="00855747" w:rsidP="003574D3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66180">
        <w:rPr>
          <w:rFonts w:ascii="Segoe UI Symbol" w:eastAsia="Times New Roman" w:hAnsi="Segoe UI Symbol" w:cs="Segoe UI Symbol"/>
          <w:b/>
          <w:bCs/>
          <w:sz w:val="28"/>
          <w:szCs w:val="28"/>
          <w:lang w:eastAsia="bg-BG"/>
        </w:rPr>
        <w:t>🇨🇭</w:t>
      </w:r>
      <w:r w:rsidRPr="00C6618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Швейцарците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855747" w:rsidRPr="00C6618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66180">
        <w:rPr>
          <w:rFonts w:ascii="Times New Roman" w:eastAsia="Times New Roman" w:hAnsi="Times New Roman" w:cs="Times New Roman"/>
          <w:sz w:val="28"/>
          <w:szCs w:val="28"/>
          <w:lang w:eastAsia="bg-BG"/>
        </w:rPr>
        <w:t>Точността, умереността и уважението към правилата на взаимодействие често се пренасят и в общуването. Това благоприятства внимателното изслушване.</w:t>
      </w:r>
    </w:p>
    <w:p w:rsidR="00855747" w:rsidRDefault="00855747" w:rsidP="003574D3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66180">
        <w:rPr>
          <w:rFonts w:ascii="Segoe UI Symbol" w:eastAsia="Times New Roman" w:hAnsi="Segoe UI Symbol" w:cs="Segoe UI Symbol"/>
          <w:b/>
          <w:bCs/>
          <w:sz w:val="28"/>
          <w:szCs w:val="28"/>
          <w:lang w:eastAsia="bg-BG"/>
        </w:rPr>
        <w:t>🇳🇱</w:t>
      </w:r>
      <w:r w:rsidRPr="00C6618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Нидерландците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855747" w:rsidRPr="00C6618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66180">
        <w:rPr>
          <w:rFonts w:ascii="Times New Roman" w:eastAsia="Times New Roman" w:hAnsi="Times New Roman" w:cs="Times New Roman"/>
          <w:sz w:val="28"/>
          <w:szCs w:val="28"/>
          <w:lang w:eastAsia="bg-BG"/>
        </w:rPr>
        <w:t>Нидерландците са известни с директността си и могат да прекъсват или открито да не се съгласяват. Но това не означава лошо слушане</w:t>
      </w:r>
      <w:r w:rsidR="00AC7409">
        <w:rPr>
          <w:rFonts w:ascii="Times New Roman" w:eastAsia="Times New Roman" w:hAnsi="Times New Roman" w:cs="Times New Roman"/>
          <w:sz w:val="28"/>
          <w:szCs w:val="28"/>
          <w:lang w:eastAsia="bg-BG"/>
        </w:rPr>
        <w:t>, а</w:t>
      </w:r>
      <w:r w:rsidRPr="00C6618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по-скоро </w:t>
      </w:r>
      <w:r w:rsidRPr="00C6618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активно и критично слушане</w:t>
      </w:r>
      <w:r w:rsidRPr="00C6618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855747" w:rsidRDefault="00855747" w:rsidP="003574D3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66180">
        <w:rPr>
          <w:rFonts w:ascii="Segoe UI Symbol" w:eastAsia="Times New Roman" w:hAnsi="Segoe UI Symbol" w:cs="Segoe UI Symbol"/>
          <w:b/>
          <w:bCs/>
          <w:sz w:val="28"/>
          <w:szCs w:val="28"/>
          <w:lang w:eastAsia="bg-BG"/>
        </w:rPr>
        <w:t>🇨🇦</w:t>
      </w:r>
      <w:r w:rsidRPr="00C6618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Канадците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855747" w:rsidRPr="00C6618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6618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канадската култура често се подчертават учтивостта, уважението към различните гледни точки и ненатрапчивото общуване. </w:t>
      </w:r>
    </w:p>
    <w:p w:rsidR="00855747" w:rsidRDefault="00855747" w:rsidP="003574D3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66180">
        <w:rPr>
          <w:rFonts w:ascii="Segoe UI Symbol" w:eastAsia="Times New Roman" w:hAnsi="Segoe UI Symbol" w:cs="Segoe UI Symbol"/>
          <w:b/>
          <w:bCs/>
          <w:sz w:val="28"/>
          <w:szCs w:val="28"/>
          <w:lang w:eastAsia="bg-BG"/>
        </w:rPr>
        <w:t>🇬🇧</w:t>
      </w:r>
      <w:r w:rsidRPr="00C6618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Британците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855747" w:rsidRPr="00C6618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6618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Традицията на учтивия разговор, косвеното изразяване и спазването на определени социални норми може да насърчава изслушването. Но понякога създава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друг</w:t>
      </w:r>
      <w:r w:rsidRPr="00C6618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проблем — човек </w:t>
      </w:r>
      <w:r w:rsidRPr="00C6618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слуша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внимателно</w:t>
      </w:r>
      <w:r w:rsidRPr="00C6618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, без непременно да показва какво мисли</w:t>
      </w:r>
      <w:r w:rsidRPr="00C6618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855747" w:rsidRPr="00C6618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C66180" w:rsidRDefault="00855747" w:rsidP="003574D3">
      <w:pPr>
        <w:pStyle w:val="a5"/>
        <w:numPr>
          <w:ilvl w:val="0"/>
          <w:numId w:val="23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Сравнение на различните стилове на слушане.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Можем условно да разделим доброто слушане на два типа: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Тихо слушане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→ Япония, </w:t>
      </w:r>
      <w:r w:rsidR="00AC7409">
        <w:rPr>
          <w:rFonts w:ascii="Times New Roman" w:eastAsia="Times New Roman" w:hAnsi="Times New Roman" w:cs="Times New Roman"/>
          <w:sz w:val="28"/>
          <w:szCs w:val="28"/>
          <w:lang w:eastAsia="bg-BG"/>
        </w:rPr>
        <w:t>С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кандинавските </w:t>
      </w:r>
      <w:r w:rsidR="00AC7409">
        <w:rPr>
          <w:rFonts w:ascii="Times New Roman" w:eastAsia="Times New Roman" w:hAnsi="Times New Roman" w:cs="Times New Roman"/>
          <w:sz w:val="28"/>
          <w:szCs w:val="28"/>
          <w:lang w:eastAsia="bg-BG"/>
        </w:rPr>
        <w:t>народ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Активно и критично слушане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→ Нидерландия, Германия, Швейцария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Първият тип казва: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„Ще те изслушам, преди да говоря.“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Вторият: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„Ще те изслушам внимателно, за да мога да ти отговоря точно.“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И двата могат да бъдат добри, но са различни.</w:t>
      </w:r>
    </w:p>
    <w:p w:rsidR="00855747" w:rsidRPr="00F51EFE" w:rsidRDefault="00855747" w:rsidP="008557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855747" w:rsidRPr="0047698F" w:rsidRDefault="00AC7409" w:rsidP="003574D3">
      <w:pPr>
        <w:pStyle w:val="a5"/>
        <w:numPr>
          <w:ilvl w:val="0"/>
          <w:numId w:val="23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Различни възприятия за</w:t>
      </w:r>
      <w:r w:rsidR="00855747" w:rsidRPr="0047698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добро слушане</w:t>
      </w:r>
      <w:r w:rsidR="0085574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855747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някои общества 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активното участие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кимане, възклицания, въпроси, допълване на разказа — е знак, че слушаш внимателно. 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други същото поведение може да се възприеме като </w:t>
      </w:r>
      <w:r w:rsidR="0047386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грубост и 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прекъсване</w:t>
      </w:r>
      <w:r w:rsidR="0047386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говорещия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Затова е </w:t>
      </w:r>
      <w:r w:rsidR="00473863">
        <w:rPr>
          <w:rFonts w:ascii="Times New Roman" w:eastAsia="Times New Roman" w:hAnsi="Times New Roman" w:cs="Times New Roman"/>
          <w:sz w:val="28"/>
          <w:szCs w:val="28"/>
          <w:lang w:eastAsia="bg-BG"/>
        </w:rPr>
        <w:t>неправилно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заключим: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„Този народ е добър слушател, а онзи — лош.“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Различните култ</w:t>
      </w:r>
      <w:r w:rsidR="0047386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ури имат различни представи за това какъв е 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доб</w:t>
      </w:r>
      <w:r w:rsidR="0047386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рият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слушател.</w:t>
      </w:r>
    </w:p>
    <w:p w:rsidR="00855747" w:rsidRPr="004C4F82" w:rsidRDefault="00855747" w:rsidP="008557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4C4F82" w:rsidRPr="004C4F82" w:rsidRDefault="004C4F82" w:rsidP="008557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855747" w:rsidRPr="0047698F" w:rsidRDefault="00855747" w:rsidP="003574D3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769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Кои са най-великите слушатели известни в историята?</w:t>
      </w:r>
    </w:p>
    <w:p w:rsidR="00473863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Ако под </w:t>
      </w:r>
      <w:r w:rsidR="00473863">
        <w:rPr>
          <w:rFonts w:ascii="Times New Roman" w:eastAsia="Times New Roman" w:hAnsi="Times New Roman" w:cs="Times New Roman"/>
          <w:sz w:val="28"/>
          <w:szCs w:val="28"/>
          <w:lang w:eastAsia="bg-BG"/>
        </w:rPr>
        <w:t>това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разбираме хора, известни с 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умението да изслушват, да задават</w:t>
      </w:r>
      <w:r w:rsidR="0047386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правилните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въпроси, да разбират чуждата гледна точка и да извличат мъдрост от разговора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</w:p>
    <w:p w:rsidR="00855747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има </w:t>
      </w:r>
      <w:r w:rsidR="00473863">
        <w:rPr>
          <w:rFonts w:ascii="Times New Roman" w:eastAsia="Times New Roman" w:hAnsi="Times New Roman" w:cs="Times New Roman"/>
          <w:sz w:val="28"/>
          <w:szCs w:val="28"/>
          <w:lang w:eastAsia="bg-BG"/>
        </w:rPr>
        <w:t>много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особено ярки </w:t>
      </w:r>
      <w:r w:rsidR="00473863">
        <w:rPr>
          <w:rFonts w:ascii="Times New Roman" w:eastAsia="Times New Roman" w:hAnsi="Times New Roman" w:cs="Times New Roman"/>
          <w:sz w:val="28"/>
          <w:szCs w:val="28"/>
          <w:lang w:eastAsia="bg-BG"/>
        </w:rPr>
        <w:t>личности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</w:p>
    <w:p w:rsidR="00855747" w:rsidRPr="0047698F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5D5D14" w:rsidRDefault="00855747" w:rsidP="003574D3">
      <w:pPr>
        <w:pStyle w:val="a5"/>
        <w:numPr>
          <w:ilvl w:val="0"/>
          <w:numId w:val="25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Десет</w:t>
      </w:r>
      <w:r w:rsidRPr="005D5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знаменити примера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855747" w:rsidRDefault="00855747" w:rsidP="003574D3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D5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Сократ</w:t>
      </w: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вероятно най-знаменитият „слушател“ сред философите. Вместо да изнася </w:t>
      </w:r>
    </w:p>
    <w:p w:rsidR="00855747" w:rsidRPr="005D5D14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готови лекции, той задавал въпроси и оставял събеседника да развие собствената си мисъл. Неговото изкуство е </w:t>
      </w:r>
      <w:r w:rsidRPr="005D5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слушане чрез въпроси</w:t>
      </w: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</w:p>
    <w:p w:rsidR="00855747" w:rsidRDefault="00855747" w:rsidP="003574D3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D5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Авраам Линкълн</w:t>
      </w: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известен с търпението си да 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зслушва противници, подчинени и</w:t>
      </w:r>
    </w:p>
    <w:p w:rsidR="00855747" w:rsidRPr="005D5D14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политически опоненти. Често използвал изслушването не за да се съгласи, а за да разбере мотивите и аргументите им. </w:t>
      </w:r>
    </w:p>
    <w:p w:rsidR="00855747" w:rsidRDefault="00855747" w:rsidP="003574D3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D5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Махатма Ганди</w:t>
      </w: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при него слушането било част от ненасилственото общуване. </w:t>
      </w:r>
    </w:p>
    <w:p w:rsidR="00855747" w:rsidRPr="005D5D14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16C1A">
        <w:rPr>
          <w:rFonts w:ascii="Times New Roman" w:eastAsia="Times New Roman" w:hAnsi="Times New Roman" w:cs="Times New Roman"/>
          <w:sz w:val="28"/>
          <w:szCs w:val="28"/>
          <w:lang w:eastAsia="bg-BG"/>
        </w:rPr>
        <w:t>Той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 стремял да разбере позицията на противника, преди да търси промяна в нея. </w:t>
      </w:r>
    </w:p>
    <w:p w:rsidR="00855747" w:rsidRDefault="00855747" w:rsidP="003574D3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D5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Нелсън Мандела</w:t>
      </w: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прочут с умението си да раз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говаря с хора от противоположни</w:t>
      </w:r>
    </w:p>
    <w:p w:rsidR="00855747" w:rsidRPr="005D5D14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политически и обществени лагери. Слушането при него било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стремеж</w:t>
      </w: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</w:t>
      </w:r>
      <w:r w:rsidRPr="005D5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помирение</w:t>
      </w: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а не </w:t>
      </w:r>
      <w:r w:rsidR="00473863">
        <w:rPr>
          <w:rFonts w:ascii="Times New Roman" w:eastAsia="Times New Roman" w:hAnsi="Times New Roman" w:cs="Times New Roman"/>
          <w:sz w:val="28"/>
          <w:szCs w:val="28"/>
          <w:lang w:eastAsia="bg-BG"/>
        </w:rPr>
        <w:t>показна</w:t>
      </w: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учтивост. </w:t>
      </w:r>
    </w:p>
    <w:p w:rsidR="00855747" w:rsidRDefault="00855747" w:rsidP="003574D3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D5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Далай Лама XIV</w:t>
      </w: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често демонстрира съпричастно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слушане, особено при разговори</w:t>
      </w:r>
    </w:p>
    <w:p w:rsidR="00855747" w:rsidRPr="005D5D14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хора от различни религии, култури и научни области. </w:t>
      </w:r>
    </w:p>
    <w:p w:rsidR="00855747" w:rsidRDefault="00855747" w:rsidP="003574D3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D5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Карл Роджърс</w:t>
      </w: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психологът, който превръща сл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ушането в професионално умение.</w:t>
      </w:r>
    </w:p>
    <w:p w:rsidR="00855747" w:rsidRPr="005D5D14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Неговото </w:t>
      </w:r>
      <w:r w:rsidRPr="005D5D14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активно/емпатично слушане</w:t>
      </w: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поставя акцент върху разбирането на човека от неговата собствена гледна точка. </w:t>
      </w:r>
    </w:p>
    <w:p w:rsidR="00855747" w:rsidRDefault="00855747" w:rsidP="003574D3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D5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Зигмунд Фройд</w:t>
      </w: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въвежда идеята за аналитичнот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о слушане: терапевтът трябва да</w:t>
      </w:r>
    </w:p>
    <w:p w:rsidR="00855747" w:rsidRPr="005D5D14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следи не само съдържанието, но и повторенията, паузите, противоречията и неизказаното. </w:t>
      </w:r>
    </w:p>
    <w:p w:rsidR="00855747" w:rsidRDefault="00855747" w:rsidP="003574D3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D5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Ейбрахам Маслоу</w:t>
      </w: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интересувал се не само от пр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облемите, но и от потенциала на</w:t>
      </w:r>
    </w:p>
    <w:p w:rsidR="00855747" w:rsidRPr="005D5D14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човека. Добър слушател в този смисъл е този, който чува не само „какъв си“, а и </w:t>
      </w:r>
      <w:r w:rsidRPr="005D5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„какъв можеш да станеш“</w:t>
      </w: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</w:p>
    <w:p w:rsidR="00855747" w:rsidRDefault="00855747" w:rsidP="003574D3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D5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Уинстън Чърчил</w:t>
      </w: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B16C1A">
        <w:rPr>
          <w:rFonts w:ascii="Times New Roman" w:eastAsia="Times New Roman" w:hAnsi="Times New Roman" w:cs="Times New Roman"/>
          <w:sz w:val="28"/>
          <w:szCs w:val="28"/>
          <w:lang w:eastAsia="bg-BG"/>
        </w:rPr>
        <w:t>способността му да изслушв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а различни мнения и да използва</w:t>
      </w:r>
    </w:p>
    <w:p w:rsidR="00855747" w:rsidRPr="00B16C1A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16C1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информацията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за</w:t>
      </w:r>
      <w:r w:rsidRPr="00B16C1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стратегическите решения е съществена част от лидерството му. </w:t>
      </w:r>
    </w:p>
    <w:p w:rsidR="00855747" w:rsidRDefault="00855747" w:rsidP="003574D3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D5D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Конфуций</w:t>
      </w:r>
      <w:r w:rsidRPr="005D5D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</w:t>
      </w:r>
      <w:r w:rsidRPr="00B16C1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бразът му е пример за слушане с цел </w:t>
      </w:r>
      <w:r w:rsidRPr="00B16C1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учене и усъвършенстване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, а не</w:t>
      </w:r>
    </w:p>
    <w:p w:rsidR="00855747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16C1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само за водене на разговор. </w:t>
      </w:r>
    </w:p>
    <w:p w:rsidR="00855747" w:rsidRPr="00B16C1A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B16C1A" w:rsidRDefault="00855747" w:rsidP="003574D3">
      <w:pPr>
        <w:pStyle w:val="a5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16C1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Ако ги разделим по вид слушане: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9"/>
        <w:gridCol w:w="2976"/>
      </w:tblGrid>
      <w:tr w:rsidR="00855747" w:rsidRPr="004B07B0" w:rsidTr="00912329">
        <w:trPr>
          <w:tblHeader/>
          <w:tblCellSpacing w:w="15" w:type="dxa"/>
        </w:trPr>
        <w:tc>
          <w:tcPr>
            <w:tcW w:w="5484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Вид слушател</w:t>
            </w:r>
          </w:p>
        </w:tc>
        <w:tc>
          <w:tcPr>
            <w:tcW w:w="2931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Най-силен пример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5484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Слушане чрез въпроси</w:t>
            </w:r>
          </w:p>
        </w:tc>
        <w:tc>
          <w:tcPr>
            <w:tcW w:w="2931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Сократ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5484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Емпатично слушане</w:t>
            </w:r>
          </w:p>
        </w:tc>
        <w:tc>
          <w:tcPr>
            <w:tcW w:w="2931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Карл Роджърс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5484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Слушане за помирение</w:t>
            </w:r>
          </w:p>
        </w:tc>
        <w:tc>
          <w:tcPr>
            <w:tcW w:w="2931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Нелсън Мандела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5484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Слушане на политически противници</w:t>
            </w:r>
          </w:p>
        </w:tc>
        <w:tc>
          <w:tcPr>
            <w:tcW w:w="2931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Линкълн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5484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Слушане с не насилие</w:t>
            </w:r>
          </w:p>
        </w:tc>
        <w:tc>
          <w:tcPr>
            <w:tcW w:w="2931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Ганди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5484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Слушане за духовно разбиране</w:t>
            </w:r>
          </w:p>
        </w:tc>
        <w:tc>
          <w:tcPr>
            <w:tcW w:w="2931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Далай Лама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5484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Слушане на неизказаното</w:t>
            </w:r>
          </w:p>
        </w:tc>
        <w:tc>
          <w:tcPr>
            <w:tcW w:w="2931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Фройд</w:t>
            </w:r>
          </w:p>
        </w:tc>
      </w:tr>
      <w:tr w:rsidR="00855747" w:rsidRPr="004B07B0" w:rsidTr="00912329">
        <w:trPr>
          <w:tblCellSpacing w:w="15" w:type="dxa"/>
        </w:trPr>
        <w:tc>
          <w:tcPr>
            <w:tcW w:w="5484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Слушане с цел учене</w:t>
            </w:r>
          </w:p>
        </w:tc>
        <w:tc>
          <w:tcPr>
            <w:tcW w:w="2931" w:type="dxa"/>
            <w:vAlign w:val="center"/>
            <w:hideMark/>
          </w:tcPr>
          <w:p w:rsidR="00855747" w:rsidRPr="004B07B0" w:rsidRDefault="00855747" w:rsidP="00912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7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Конфуций</w:t>
            </w:r>
          </w:p>
        </w:tc>
      </w:tr>
    </w:tbl>
    <w:p w:rsidR="00855747" w:rsidRPr="0047698F" w:rsidRDefault="00855747" w:rsidP="00855747">
      <w:pPr>
        <w:spacing w:after="0" w:line="240" w:lineRule="auto"/>
        <w:ind w:left="720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B16C1A" w:rsidRDefault="00855747" w:rsidP="003574D3">
      <w:pPr>
        <w:pStyle w:val="a5"/>
        <w:numPr>
          <w:ilvl w:val="0"/>
          <w:numId w:val="25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B16C1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Кой е „най-великият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слушател</w:t>
      </w:r>
      <w:r w:rsidRPr="00B16C1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“?</w:t>
      </w:r>
    </w:p>
    <w:p w:rsidR="00855747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</w:t>
      </w:r>
      <w:r w:rsidRPr="00B16C1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ай-силният пример е </w:t>
      </w:r>
      <w:r w:rsidRPr="00B16C1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Сократ</w:t>
      </w:r>
      <w:r w:rsidRPr="00B16C1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: той превръща слушането в метод за откриване на истината. Не пита: </w:t>
      </w:r>
      <w:r w:rsidRPr="00B16C1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„Как да убедя този човек?“</w:t>
      </w:r>
      <w:r w:rsidRPr="00B16C1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а: </w:t>
      </w:r>
      <w:r w:rsidRPr="00B16C1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„Какво всъщност знае той — и какво знам аз?“</w:t>
      </w:r>
      <w:r w:rsidRPr="00B16C1A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855747" w:rsidRPr="00B16C1A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16C1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Великият комуникатор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първо разбира аудиторията, събеседника или противника — и чак след това говори.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B16C1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Доброто говорене и доброто слушане не са противоположности</w:t>
      </w:r>
      <w:r w:rsidRPr="00B16C1A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855747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Най-добрите слушатели в историята често са били и велики говорители.</w:t>
      </w:r>
    </w:p>
    <w:p w:rsidR="003574D3" w:rsidRPr="003574D3" w:rsidRDefault="003574D3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C4F82" w:rsidRDefault="004C4F82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noProof/>
          <w:lang w:eastAsia="bg-BG"/>
        </w:rPr>
        <w:lastRenderedPageBreak/>
        <w:drawing>
          <wp:inline distT="0" distB="0" distL="0" distR="0" wp14:anchorId="56D09F95" wp14:editId="1C86ED60">
            <wp:extent cx="2945674" cy="2557920"/>
            <wp:effectExtent l="0" t="0" r="7620" b="0"/>
            <wp:docPr id="6" name="Картина 6" descr="Техники за ефективно водене на преговори от ФБ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Техники за ефективно водене на преговори от ФБР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046" cy="2579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4D3" w:rsidRPr="003574D3" w:rsidRDefault="003574D3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47698F" w:rsidRDefault="00855747" w:rsidP="003574D3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769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Как да стана по-добър слушател?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станеш добър слушател не означава просто 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да говориш по-малко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Означава да развиеш способността 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съзнателно да насочваш вниманието си към другия, да разбираш смисъла му и чак след това да реагираш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855747" w:rsidRDefault="00855747" w:rsidP="0085574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рактически правила за по-добро слушане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:</w:t>
      </w:r>
    </w:p>
    <w:p w:rsidR="00855747" w:rsidRPr="001B565A" w:rsidRDefault="00855747" w:rsidP="0085574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855747" w:rsidRPr="004B07B0" w:rsidRDefault="00855747" w:rsidP="008557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 Слушай, за да разбереш, а не за да отговориш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Вместо: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1B565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„Какво ще му кажа?“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мисли: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„Какво всъщност се опитва да ми каже?“</w:t>
      </w:r>
    </w:p>
    <w:p w:rsidR="00855747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Така спираш вътрешния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т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монолог, който пречи на слушането.</w:t>
      </w:r>
    </w:p>
    <w:p w:rsidR="00855747" w:rsidRPr="001B565A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4B07B0" w:rsidRDefault="00855747" w:rsidP="008557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2. Не прекъсвай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Остави човека да завърши мисълта си, дори ако вече знаеш какво иска да каже.</w:t>
      </w:r>
    </w:p>
    <w:p w:rsidR="00855747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Особено полезно е да оставяш 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кратка пауза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след края на изречението. Понякога именно тогава човек казва най-важното.</w:t>
      </w:r>
    </w:p>
    <w:p w:rsidR="00855747" w:rsidRPr="001B565A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4B07B0" w:rsidRDefault="00855747" w:rsidP="008557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3. Не бързай да даваш съвет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и.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Когато някой споделя проблем, не приемай автоматично, че иска решение.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Може да има нужда от: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разбиране; съчувствие; информация;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мнение или 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решение. </w:t>
      </w:r>
    </w:p>
    <w:p w:rsidR="00855747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Първо разбери 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какво му е необходимо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855747" w:rsidRPr="001B565A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4B07B0" w:rsidRDefault="00855747" w:rsidP="008557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4. Задавай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подходящи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въпроси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Вместо да правиш предположения, питай:</w:t>
      </w:r>
    </w:p>
    <w:p w:rsidR="00855747" w:rsidRPr="004B07B0" w:rsidRDefault="00855747" w:rsidP="003574D3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„Какво имаш предвид?“ </w:t>
      </w:r>
    </w:p>
    <w:p w:rsidR="00855747" w:rsidRPr="004B07B0" w:rsidRDefault="00855747" w:rsidP="003574D3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„Защо това е важно за теб?“ </w:t>
      </w:r>
    </w:p>
    <w:p w:rsidR="00855747" w:rsidRPr="004B07B0" w:rsidRDefault="00855747" w:rsidP="003574D3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„Как стигна до този извод?“ </w:t>
      </w:r>
    </w:p>
    <w:p w:rsidR="00855747" w:rsidRPr="004B07B0" w:rsidRDefault="00855747" w:rsidP="003574D3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„Какво според теб трябва да се направи?“ </w:t>
      </w:r>
    </w:p>
    <w:p w:rsidR="00855747" w:rsidRPr="004B07B0" w:rsidRDefault="00855747" w:rsidP="003574D3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„Правилно ли те разбирам, че...?“ </w:t>
      </w:r>
    </w:p>
    <w:p w:rsidR="00855747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B565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</w:t>
      </w:r>
      <w:r w:rsidRPr="001B565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обрият въпрос</w:t>
      </w:r>
      <w:r w:rsidRPr="001B565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често е по-ценен от бързия отговор</w:t>
      </w:r>
      <w:r w:rsidRPr="001B565A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855747" w:rsidRPr="001B565A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4B07B0" w:rsidRDefault="00855747" w:rsidP="008557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5. Повтаряй със свои думи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Това е един от най-силните инструменти: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„Ако правилно те разбирам, казваш, че...“</w:t>
      </w:r>
    </w:p>
    <w:p w:rsidR="00855747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Така проверяваш дали си разбрал правилно и показваш на другия, че действително го слушаш.</w:t>
      </w:r>
    </w:p>
    <w:p w:rsidR="00855747" w:rsidRPr="001B565A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4B07B0" w:rsidRDefault="00855747" w:rsidP="008557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6.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Опитай се да разбереш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емоци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 на събеседника.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 слушай само 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какво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казва човекът, а и 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 го казва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Едно и също изречение може да означава различни неща според тона: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„Добре съм.“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оже да означава:</w:t>
      </w:r>
    </w:p>
    <w:p w:rsidR="00855747" w:rsidRPr="004B07B0" w:rsidRDefault="00855747" w:rsidP="003574D3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„Наистина съм добре.“ </w:t>
      </w:r>
    </w:p>
    <w:p w:rsidR="00855747" w:rsidRPr="004B07B0" w:rsidRDefault="00855747" w:rsidP="003574D3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„Не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ми се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говор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.“ </w:t>
      </w:r>
    </w:p>
    <w:p w:rsidR="00855747" w:rsidRDefault="00855747" w:rsidP="003574D3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„Разстроен съм, но не искам да го показвам.“ </w:t>
      </w:r>
    </w:p>
    <w:p w:rsidR="00855747" w:rsidRPr="001B565A" w:rsidRDefault="00855747" w:rsidP="00855747">
      <w:pPr>
        <w:spacing w:after="0" w:line="240" w:lineRule="auto"/>
        <w:ind w:left="720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4B07B0" w:rsidRDefault="00855747" w:rsidP="008557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7. Не превръщай разговора в състезание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Избягвай автоматичните реакции: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„И аз...“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„При мен беше още по-зле...“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„Аз знам по-добре...“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„Това нищо не е, виж какво ми се случи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мен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...“</w:t>
      </w:r>
    </w:p>
    <w:p w:rsidR="00855747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Така разговорът постепенно престава да бъде 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слушане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става 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състезание за преживявания и мнения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855747" w:rsidRPr="001B565A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4B07B0" w:rsidRDefault="00855747" w:rsidP="0085574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8. Отделяй разбирането от съгласието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и т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ърси това, което може да научиш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Можеш напълно да разбереш човек, без да приемаш неговото мнение.</w:t>
      </w:r>
    </w:p>
    <w:p w:rsidR="00855747" w:rsidRPr="00B57B8C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Разбирам те ≠ съгласен съм с теб.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М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ожеш да си зададеш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въпроса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„Какво знае този човек, което аз не знам?“</w:t>
      </w:r>
    </w:p>
    <w:p w:rsidR="00855747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Този въпрос превръща дори неприятния разговор в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ъв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възможност за обучение.</w:t>
      </w:r>
    </w:p>
    <w:p w:rsidR="00855747" w:rsidRPr="001B565A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B57B8C" w:rsidRDefault="00855747" w:rsidP="003574D3">
      <w:pPr>
        <w:pStyle w:val="a5"/>
        <w:numPr>
          <w:ilvl w:val="0"/>
          <w:numId w:val="2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B57B8C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След разговора направи кратка проверка.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Попитай се:</w:t>
      </w:r>
    </w:p>
    <w:p w:rsidR="00855747" w:rsidRPr="004B07B0" w:rsidRDefault="00855747" w:rsidP="003574D3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Какво научих? </w:t>
      </w:r>
    </w:p>
    <w:p w:rsidR="00855747" w:rsidRPr="004B07B0" w:rsidRDefault="00855747" w:rsidP="003574D3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Какво не разбрах? </w:t>
      </w:r>
    </w:p>
    <w:p w:rsidR="00855747" w:rsidRPr="004B07B0" w:rsidRDefault="00855747" w:rsidP="003574D3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Какво предположих без основание? </w:t>
      </w:r>
    </w:p>
    <w:p w:rsidR="00855747" w:rsidRPr="004B07B0" w:rsidRDefault="00855747" w:rsidP="003574D3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Какво почувства другият? </w:t>
      </w:r>
    </w:p>
    <w:p w:rsidR="00855747" w:rsidRPr="004B07B0" w:rsidRDefault="00855747" w:rsidP="003574D3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Какво можех да попитам? </w:t>
      </w:r>
    </w:p>
    <w:p w:rsidR="00855747" w:rsidRPr="004B07B0" w:rsidRDefault="00855747" w:rsidP="003574D3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Прекъсвах ли</w:t>
      </w:r>
      <w:r w:rsidR="0047386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го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? </w:t>
      </w:r>
    </w:p>
    <w:p w:rsidR="00855747" w:rsidRPr="004B07B0" w:rsidRDefault="00855747" w:rsidP="003574D3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Опитвах ли се да разбера или да докажа? </w:t>
      </w:r>
    </w:p>
    <w:p w:rsidR="00855747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Това превръща слушането в 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тренирано умение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, а не в случайно поведение.</w:t>
      </w:r>
    </w:p>
    <w:p w:rsidR="00855747" w:rsidRPr="008E69F1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8E69F1" w:rsidRDefault="00855747" w:rsidP="003574D3">
      <w:pPr>
        <w:pStyle w:val="a5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Провери уменията си да слушаш.</w:t>
      </w:r>
    </w:p>
    <w:p w:rsidR="00855747" w:rsidRDefault="00855747" w:rsidP="003574D3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Изключваш ли когато ти казват нещо, което не желаеш да чуеш?</w:t>
      </w:r>
    </w:p>
    <w:p w:rsidR="00855747" w:rsidRDefault="00855747" w:rsidP="003574D3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Повтаряш ли със свои думи, това което другият е казал?</w:t>
      </w:r>
    </w:p>
    <w:p w:rsidR="00855747" w:rsidRDefault="00855747" w:rsidP="003574D3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Гледаш ли човека докато говори?</w:t>
      </w:r>
    </w:p>
    <w:p w:rsidR="00855747" w:rsidRDefault="00855747" w:rsidP="003574D3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1151">
        <w:rPr>
          <w:rFonts w:ascii="Times New Roman" w:hAnsi="Times New Roman" w:cs="Times New Roman"/>
          <w:sz w:val="28"/>
          <w:szCs w:val="28"/>
        </w:rPr>
        <w:t>Следиш ли за съответствие на думите и жестовете на говорещия?</w:t>
      </w:r>
    </w:p>
    <w:p w:rsidR="00473863" w:rsidRDefault="00855747" w:rsidP="003574D3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Водиш ли си записки </w:t>
      </w:r>
      <w:r w:rsidR="00473863">
        <w:rPr>
          <w:rFonts w:ascii="Times New Roman" w:hAnsi="Times New Roman" w:cs="Times New Roman"/>
          <w:sz w:val="28"/>
          <w:szCs w:val="28"/>
        </w:rPr>
        <w:t xml:space="preserve">след разговора, </w:t>
      </w:r>
      <w:r>
        <w:rPr>
          <w:rFonts w:ascii="Times New Roman" w:hAnsi="Times New Roman" w:cs="Times New Roman"/>
          <w:sz w:val="28"/>
          <w:szCs w:val="28"/>
        </w:rPr>
        <w:t>с цел да може да си припомн</w:t>
      </w:r>
      <w:r w:rsidR="00473863">
        <w:rPr>
          <w:rFonts w:ascii="Times New Roman" w:hAnsi="Times New Roman" w:cs="Times New Roman"/>
          <w:sz w:val="28"/>
          <w:szCs w:val="28"/>
        </w:rPr>
        <w:t>яш</w:t>
      </w:r>
      <w:r>
        <w:rPr>
          <w:rFonts w:ascii="Times New Roman" w:hAnsi="Times New Roman" w:cs="Times New Roman"/>
          <w:sz w:val="28"/>
          <w:szCs w:val="28"/>
        </w:rPr>
        <w:t xml:space="preserve"> най-важните </w:t>
      </w:r>
    </w:p>
    <w:p w:rsidR="00855747" w:rsidRPr="00473863" w:rsidRDefault="00855747" w:rsidP="004738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3863">
        <w:rPr>
          <w:rFonts w:ascii="Times New Roman" w:hAnsi="Times New Roman" w:cs="Times New Roman"/>
          <w:sz w:val="28"/>
          <w:szCs w:val="28"/>
        </w:rPr>
        <w:t>моменти?</w:t>
      </w:r>
    </w:p>
    <w:p w:rsidR="00855747" w:rsidRDefault="00855747" w:rsidP="003574D3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Концентрираш ли се върху казаното, дори ако не се интересуваш истински?</w:t>
      </w:r>
    </w:p>
    <w:p w:rsidR="00855747" w:rsidRDefault="00855747" w:rsidP="003574D3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Даваш ли си вид, че слушаш, когато си разсеян?</w:t>
      </w:r>
    </w:p>
    <w:p w:rsidR="00855747" w:rsidRPr="001B565A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8E69F1" w:rsidRDefault="00855747" w:rsidP="003574D3">
      <w:pPr>
        <w:pStyle w:val="a5"/>
        <w:numPr>
          <w:ilvl w:val="0"/>
          <w:numId w:val="27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8E69F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Практическо упражнение.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Опитай следващия път разговорът да мине по следната схема: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Слушай → </w:t>
      </w:r>
      <w:r w:rsidR="00420A9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е прекъсвай → </w:t>
      </w:r>
      <w:r w:rsidR="00420A9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зясни → </w:t>
      </w:r>
      <w:r w:rsidR="00420A9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бобщи → </w:t>
      </w:r>
      <w:r w:rsidR="00420A9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опитай → </w:t>
      </w:r>
      <w:r w:rsidR="00420A9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зрази мнение.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Преди да дадеш съвет, поискай разрешение.</w:t>
      </w:r>
    </w:p>
    <w:p w:rsidR="00855747" w:rsidRPr="001B565A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8E69F1" w:rsidRDefault="00855747" w:rsidP="003574D3">
      <w:pPr>
        <w:pStyle w:val="a5"/>
        <w:numPr>
          <w:ilvl w:val="0"/>
          <w:numId w:val="27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8E69F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Тренирай „активно слушане“.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Можеш да си поставиш едноседмично предизвикателство: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Ден 1: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20A91">
        <w:rPr>
          <w:rFonts w:ascii="Times New Roman" w:eastAsia="Times New Roman" w:hAnsi="Times New Roman" w:cs="Times New Roman"/>
          <w:sz w:val="28"/>
          <w:szCs w:val="28"/>
          <w:lang w:eastAsia="bg-BG"/>
        </w:rPr>
        <w:t>Н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е прекъсвай.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br/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Ден 2: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20A91">
        <w:rPr>
          <w:rFonts w:ascii="Times New Roman" w:eastAsia="Times New Roman" w:hAnsi="Times New Roman" w:cs="Times New Roman"/>
          <w:sz w:val="28"/>
          <w:szCs w:val="28"/>
          <w:lang w:eastAsia="bg-BG"/>
        </w:rPr>
        <w:t>З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адавай поне един уточняващ въпрос.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br/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Ден 3: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20A91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бобщавай със свои думи.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br/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Ден 4: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20A91">
        <w:rPr>
          <w:rFonts w:ascii="Times New Roman" w:eastAsia="Times New Roman" w:hAnsi="Times New Roman" w:cs="Times New Roman"/>
          <w:sz w:val="28"/>
          <w:szCs w:val="28"/>
          <w:lang w:eastAsia="bg-BG"/>
        </w:rPr>
        <w:t>Н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 давай </w:t>
      </w:r>
      <w:proofErr w:type="spellStart"/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непоискан</w:t>
      </w:r>
      <w:proofErr w:type="spellEnd"/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съвет.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br/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Ден 5: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20A91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бръщай внимание на емоциите.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br/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Ден 6: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20A91">
        <w:rPr>
          <w:rFonts w:ascii="Times New Roman" w:eastAsia="Times New Roman" w:hAnsi="Times New Roman" w:cs="Times New Roman"/>
          <w:sz w:val="28"/>
          <w:szCs w:val="28"/>
          <w:lang w:eastAsia="bg-BG"/>
        </w:rPr>
        <w:t>Р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азговаряй с човек, с когото не си съгласен, без да го убеждаваш.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br/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Ден 7: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20A91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>нализирай как си слушал през цялата седмица.</w:t>
      </w:r>
    </w:p>
    <w:p w:rsidR="00855747" w:rsidRPr="004B07B0" w:rsidRDefault="00855747" w:rsidP="0085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6737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Добрият слушател</w:t>
      </w:r>
      <w:r w:rsidRPr="004B07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не се опитва да изглежда като човек, който </w:t>
      </w:r>
      <w:r w:rsidRPr="0066737D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знае всичко</w:t>
      </w:r>
      <w:r w:rsidRPr="0066737D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Умният човек говори, за да покаже 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олко много</w:t>
      </w:r>
      <w:r w:rsidRPr="004B07B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знае. Мъдрият слуш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а, за да разбере какво не знае.</w:t>
      </w:r>
    </w:p>
    <w:p w:rsidR="00A37CBB" w:rsidRDefault="00A37CBB" w:rsidP="00A37CB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855747" w:rsidRDefault="00855747" w:rsidP="003574D3">
      <w:pPr>
        <w:pStyle w:val="a5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Сентенции за слушането.</w:t>
      </w:r>
    </w:p>
    <w:p w:rsidR="00855747" w:rsidRPr="00556AD5" w:rsidRDefault="00855747" w:rsidP="00855747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855747" w:rsidRPr="00092368" w:rsidRDefault="00855747" w:rsidP="003574D3">
      <w:pPr>
        <w:pStyle w:val="a5"/>
        <w:numPr>
          <w:ilvl w:val="0"/>
          <w:numId w:val="5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09236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Мъдри.</w:t>
      </w:r>
    </w:p>
    <w:p w:rsidR="00855747" w:rsidRPr="009E086A" w:rsidRDefault="00855747" w:rsidP="003574D3">
      <w:pPr>
        <w:numPr>
          <w:ilvl w:val="0"/>
          <w:numId w:val="3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„Да слушаш е да дадеш на другия пространство да бъде разбран.“</w:t>
      </w:r>
      <w:r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9E086A" w:rsidRDefault="00855747" w:rsidP="003574D3">
      <w:pPr>
        <w:numPr>
          <w:ilvl w:val="0"/>
          <w:numId w:val="3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„Добрият слушател чува не само думите, но и смисъла зад тях.“</w:t>
      </w:r>
      <w:r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9E086A" w:rsidRDefault="00855747" w:rsidP="003574D3">
      <w:pPr>
        <w:numPr>
          <w:ilvl w:val="0"/>
          <w:numId w:val="3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„Който слуша внимателно, научава и това, което не е било казано.“</w:t>
      </w:r>
      <w:r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9E086A" w:rsidRDefault="00855747" w:rsidP="003574D3">
      <w:pPr>
        <w:numPr>
          <w:ilvl w:val="0"/>
          <w:numId w:val="3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„Понякога най-мъдрият отговор е да изслушаш докрай.“</w:t>
      </w:r>
      <w:r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9E086A" w:rsidRDefault="00855747" w:rsidP="003574D3">
      <w:pPr>
        <w:numPr>
          <w:ilvl w:val="0"/>
          <w:numId w:val="3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„Слушането е форма на уважение, която не струва нищо, но означава много.“</w:t>
      </w:r>
      <w:r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9E086A" w:rsidRDefault="00855747" w:rsidP="003574D3">
      <w:pPr>
        <w:numPr>
          <w:ilvl w:val="0"/>
          <w:numId w:val="3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„Да разбереш човека не означава да се съгласиш с него.“</w:t>
      </w:r>
      <w:r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9E086A" w:rsidRDefault="00855747" w:rsidP="003574D3">
      <w:pPr>
        <w:numPr>
          <w:ilvl w:val="0"/>
          <w:numId w:val="3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„Когато слушаш с любопитство, всеки човек може да стане твой учител.“</w:t>
      </w:r>
      <w:r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9E086A" w:rsidRDefault="00855747" w:rsidP="003574D3">
      <w:pPr>
        <w:numPr>
          <w:ilvl w:val="0"/>
          <w:numId w:val="3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„Мъдрият не бърза да отговаря, защото първо иска да разбере.“</w:t>
      </w:r>
      <w:r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9E086A" w:rsidRDefault="00597791" w:rsidP="003574D3">
      <w:pPr>
        <w:numPr>
          <w:ilvl w:val="0"/>
          <w:numId w:val="3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 w:rsidR="00855747"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„Който не умее да слуша, често отговаря на въпрос, който никой не му е задавал.“</w:t>
      </w:r>
      <w:r w:rsidR="00855747"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556AD5" w:rsidRDefault="00855747" w:rsidP="00855747">
      <w:pPr>
        <w:spacing w:after="0" w:line="240" w:lineRule="auto"/>
        <w:ind w:left="720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092368" w:rsidRDefault="00855747" w:rsidP="003574D3">
      <w:pPr>
        <w:pStyle w:val="a5"/>
        <w:numPr>
          <w:ilvl w:val="0"/>
          <w:numId w:val="5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Ф</w:t>
      </w:r>
      <w:r w:rsidRPr="0009236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илософски.</w:t>
      </w:r>
    </w:p>
    <w:p w:rsidR="00855747" w:rsidRPr="009E086A" w:rsidRDefault="00855747" w:rsidP="003574D3">
      <w:pPr>
        <w:numPr>
          <w:ilvl w:val="0"/>
          <w:numId w:val="2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„Чуването приема звука; слушането търси смисъла.“</w:t>
      </w:r>
      <w:r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9E086A" w:rsidRDefault="00855747" w:rsidP="003574D3">
      <w:pPr>
        <w:numPr>
          <w:ilvl w:val="0"/>
          <w:numId w:val="2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„Да слушаш другия е временно да поставиш собственото си мнение на пауза.“</w:t>
      </w:r>
      <w:r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9E086A" w:rsidRDefault="00855747" w:rsidP="003574D3">
      <w:pPr>
        <w:numPr>
          <w:ilvl w:val="0"/>
          <w:numId w:val="2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„Истинското слушане започва там, където свършва желанието да бъдеш прав.“</w:t>
      </w:r>
      <w:r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9E086A" w:rsidRDefault="00855747" w:rsidP="003574D3">
      <w:pPr>
        <w:numPr>
          <w:ilvl w:val="0"/>
          <w:numId w:val="2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„Колкото повече знаеш, толкова повече причини имаш да слушаш.“</w:t>
      </w:r>
      <w:r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9E086A" w:rsidRDefault="00855747" w:rsidP="003574D3">
      <w:pPr>
        <w:numPr>
          <w:ilvl w:val="0"/>
          <w:numId w:val="2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„Понякога тишината казва повече от думите, но само внимателният слушател я чува.“</w:t>
      </w:r>
      <w:r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Default="00855747" w:rsidP="003574D3">
      <w:pPr>
        <w:numPr>
          <w:ilvl w:val="0"/>
          <w:numId w:val="2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„Който слуша само думите, чува разговора; който слуша човека, разбира историята.“</w:t>
      </w:r>
      <w:r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4C4F82" w:rsidRPr="004C4F82" w:rsidRDefault="004C4F82" w:rsidP="004C4F82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C4F82" w:rsidRPr="009E086A" w:rsidRDefault="004C4F82" w:rsidP="004C4F8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noProof/>
          <w:lang w:eastAsia="bg-BG"/>
        </w:rPr>
        <w:drawing>
          <wp:inline distT="0" distB="0" distL="0" distR="0" wp14:anchorId="43D3DEBD" wp14:editId="3214C251">
            <wp:extent cx="1730829" cy="1730829"/>
            <wp:effectExtent l="0" t="0" r="3175" b="3175"/>
            <wp:docPr id="10" name="Картина 10" descr="Микрофон за слушане през стени iUni SpyMic N21 iUni.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Микрофон за слушане през стени iUni SpyMic N21 iUni.b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969" cy="1753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7791" w:rsidRPr="00597791">
        <w:rPr>
          <w:noProof/>
          <w:lang w:eastAsia="bg-BG"/>
        </w:rPr>
        <w:t xml:space="preserve"> </w:t>
      </w:r>
      <w:r w:rsidR="00597791">
        <w:rPr>
          <w:noProof/>
          <w:lang w:eastAsia="bg-BG"/>
        </w:rPr>
        <w:drawing>
          <wp:inline distT="0" distB="0" distL="0" distR="0" wp14:anchorId="296F0620" wp14:editId="234AC78D">
            <wp:extent cx="2730954" cy="1764545"/>
            <wp:effectExtent l="0" t="0" r="0" b="7620"/>
            <wp:docPr id="9" name="Картина 9" descr="Периодичното викане и крещене на жените е здравословно за тя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ериодичното викане и крещене на жените е здравословно за тях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638" cy="179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747" w:rsidRPr="00556AD5" w:rsidRDefault="00855747" w:rsidP="00855747">
      <w:pPr>
        <w:spacing w:after="0" w:line="240" w:lineRule="auto"/>
        <w:ind w:left="720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092368" w:rsidRDefault="00855747" w:rsidP="003574D3">
      <w:pPr>
        <w:pStyle w:val="a5"/>
        <w:numPr>
          <w:ilvl w:val="0"/>
          <w:numId w:val="5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Х</w:t>
      </w:r>
      <w:r w:rsidRPr="0009236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умор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истични</w:t>
      </w:r>
      <w:r w:rsidRPr="0009236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855747" w:rsidRPr="009E086A" w:rsidRDefault="00855747" w:rsidP="003574D3">
      <w:pPr>
        <w:numPr>
          <w:ilvl w:val="0"/>
          <w:numId w:val="3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„Някои хора слушат толкова внимателно, че още преди да свършиш, вече са готови да </w:t>
      </w:r>
    </w:p>
    <w:p w:rsidR="00855747" w:rsidRPr="00092368" w:rsidRDefault="00855747" w:rsidP="00F80506">
      <w:pPr>
        <w:spacing w:after="0" w:line="276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9236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ти обяснят защо грешиш.“</w:t>
      </w:r>
      <w:r w:rsidRPr="0009236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9E086A" w:rsidRDefault="00855747" w:rsidP="003574D3">
      <w:pPr>
        <w:numPr>
          <w:ilvl w:val="0"/>
          <w:numId w:val="3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„Да слушаш е лесно. Трудното е да не чакаш другият да млъкне, за да започнеш ти.“</w:t>
      </w:r>
      <w:r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9E086A" w:rsidRDefault="00855747" w:rsidP="003574D3">
      <w:pPr>
        <w:numPr>
          <w:ilvl w:val="0"/>
          <w:numId w:val="3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„Най-нетърпеливият слушател е човекът, който вече знае какво ще кажеш.“</w:t>
      </w:r>
      <w:r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9E086A" w:rsidRDefault="00855747" w:rsidP="003574D3">
      <w:pPr>
        <w:numPr>
          <w:ilvl w:val="0"/>
          <w:numId w:val="3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„Има хора, които слушат с две уши и отговарят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по</w:t>
      </w: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предварително написан сценарий.“</w:t>
      </w:r>
      <w:r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9E086A" w:rsidRDefault="00855747" w:rsidP="003574D3">
      <w:pPr>
        <w:numPr>
          <w:ilvl w:val="0"/>
          <w:numId w:val="3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„Някои слушат, за да разберат. Други слушат, за да намерят кога да прекъснат.“</w:t>
      </w:r>
      <w:r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9E086A" w:rsidRDefault="00855747" w:rsidP="003574D3">
      <w:pPr>
        <w:numPr>
          <w:ilvl w:val="0"/>
          <w:numId w:val="3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„Когато човек започне изречението си с „Разбирам те“, има два варианта: наистина те </w:t>
      </w:r>
    </w:p>
    <w:p w:rsidR="00855747" w:rsidRDefault="00855747" w:rsidP="00F80506">
      <w:pPr>
        <w:spacing w:after="0" w:line="276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разбира или просто чака своя ред.“</w:t>
      </w:r>
      <w:r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556AD5" w:rsidRDefault="00855747" w:rsidP="00855747">
      <w:pPr>
        <w:spacing w:after="0" w:line="240" w:lineRule="auto"/>
        <w:ind w:left="720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855747" w:rsidRPr="00092368" w:rsidRDefault="00855747" w:rsidP="003574D3">
      <w:pPr>
        <w:pStyle w:val="a5"/>
        <w:numPr>
          <w:ilvl w:val="0"/>
          <w:numId w:val="5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</w:t>
      </w:r>
      <w:r w:rsidRPr="0009236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аркастични.</w:t>
      </w:r>
    </w:p>
    <w:p w:rsidR="00855747" w:rsidRPr="009E086A" w:rsidRDefault="00855747" w:rsidP="003574D3">
      <w:pPr>
        <w:numPr>
          <w:ilvl w:val="0"/>
          <w:numId w:val="3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„Чудесно е да разговаряш с човек, който те слуша. Особено ако някой ден се случи.“</w:t>
      </w:r>
      <w:r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9E086A" w:rsidRDefault="00855747" w:rsidP="003574D3">
      <w:pPr>
        <w:numPr>
          <w:ilvl w:val="0"/>
          <w:numId w:val="3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„Най-добрият слушател е този, който мълчи достатъчно дълго, за да не разбереш, че </w:t>
      </w:r>
    </w:p>
    <w:p w:rsidR="00855747" w:rsidRPr="00092368" w:rsidRDefault="00855747" w:rsidP="00F80506">
      <w:pPr>
        <w:spacing w:after="0" w:line="276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9236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всъщност чака да говори.“</w:t>
      </w:r>
      <w:r w:rsidRPr="0009236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55747" w:rsidRPr="009E086A" w:rsidRDefault="00855747" w:rsidP="003574D3">
      <w:pPr>
        <w:numPr>
          <w:ilvl w:val="0"/>
          <w:numId w:val="3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„Някои хора имат невероятен талант да слушат чуждо мнение и веднага да го заменят </w:t>
      </w:r>
    </w:p>
    <w:p w:rsidR="00855747" w:rsidRPr="00092368" w:rsidRDefault="00855747" w:rsidP="00F80506">
      <w:pPr>
        <w:spacing w:after="0" w:line="276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9236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със своето.“</w:t>
      </w:r>
      <w:r w:rsidRPr="0009236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A37CBB" w:rsidRPr="003574D3" w:rsidRDefault="00855747" w:rsidP="003574D3">
      <w:pPr>
        <w:numPr>
          <w:ilvl w:val="0"/>
          <w:numId w:val="3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E086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„Да слушаш другия е трудно — все пак и твоето мнение чака да бъде чуто.“</w:t>
      </w:r>
      <w:r w:rsidRPr="009E086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sectPr w:rsidR="00A37CBB" w:rsidRPr="003574D3" w:rsidSect="00993414">
      <w:pgSz w:w="11906" w:h="16838"/>
      <w:pgMar w:top="238" w:right="340" w:bottom="24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64945"/>
    <w:multiLevelType w:val="hybridMultilevel"/>
    <w:tmpl w:val="7C00ADA2"/>
    <w:lvl w:ilvl="0" w:tplc="6D4EE39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52FBF"/>
    <w:multiLevelType w:val="hybridMultilevel"/>
    <w:tmpl w:val="0F44DF86"/>
    <w:lvl w:ilvl="0" w:tplc="969EA2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14EB8"/>
    <w:multiLevelType w:val="hybridMultilevel"/>
    <w:tmpl w:val="5C84AD58"/>
    <w:lvl w:ilvl="0" w:tplc="A926997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85F7C"/>
    <w:multiLevelType w:val="hybridMultilevel"/>
    <w:tmpl w:val="2320D1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F7A5F"/>
    <w:multiLevelType w:val="hybridMultilevel"/>
    <w:tmpl w:val="0EE4A646"/>
    <w:lvl w:ilvl="0" w:tplc="FFA035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02054"/>
    <w:multiLevelType w:val="multilevel"/>
    <w:tmpl w:val="A3940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FF4A14"/>
    <w:multiLevelType w:val="hybridMultilevel"/>
    <w:tmpl w:val="51F22D5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BA3948"/>
    <w:multiLevelType w:val="hybridMultilevel"/>
    <w:tmpl w:val="9A761ED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93594"/>
    <w:multiLevelType w:val="multilevel"/>
    <w:tmpl w:val="A3940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EB51BE"/>
    <w:multiLevelType w:val="hybridMultilevel"/>
    <w:tmpl w:val="F1C6C6E2"/>
    <w:lvl w:ilvl="0" w:tplc="F2682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64A40"/>
    <w:multiLevelType w:val="hybridMultilevel"/>
    <w:tmpl w:val="288CFF2C"/>
    <w:lvl w:ilvl="0" w:tplc="A6847F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A4138D"/>
    <w:multiLevelType w:val="hybridMultilevel"/>
    <w:tmpl w:val="1DD25C14"/>
    <w:lvl w:ilvl="0" w:tplc="853E0EE8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D540C1"/>
    <w:multiLevelType w:val="multilevel"/>
    <w:tmpl w:val="B7F6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DDA7579"/>
    <w:multiLevelType w:val="hybridMultilevel"/>
    <w:tmpl w:val="C6F07848"/>
    <w:lvl w:ilvl="0" w:tplc="B7FA7BEA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2A238C"/>
    <w:multiLevelType w:val="multilevel"/>
    <w:tmpl w:val="DD2EA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6B57F4"/>
    <w:multiLevelType w:val="multilevel"/>
    <w:tmpl w:val="A3940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94067B"/>
    <w:multiLevelType w:val="hybridMultilevel"/>
    <w:tmpl w:val="D1DEBB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9C2DB6"/>
    <w:multiLevelType w:val="hybridMultilevel"/>
    <w:tmpl w:val="1A0EF53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7E4541"/>
    <w:multiLevelType w:val="hybridMultilevel"/>
    <w:tmpl w:val="1158A0F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8F6B4F"/>
    <w:multiLevelType w:val="hybridMultilevel"/>
    <w:tmpl w:val="26C821C2"/>
    <w:lvl w:ilvl="0" w:tplc="4712D162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340417"/>
    <w:multiLevelType w:val="hybridMultilevel"/>
    <w:tmpl w:val="4BE046CA"/>
    <w:lvl w:ilvl="0" w:tplc="B0A40C2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4F6F72"/>
    <w:multiLevelType w:val="hybridMultilevel"/>
    <w:tmpl w:val="E1AC1C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8E6320"/>
    <w:multiLevelType w:val="hybridMultilevel"/>
    <w:tmpl w:val="B87CDCFC"/>
    <w:lvl w:ilvl="0" w:tplc="BDFAC0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F05365"/>
    <w:multiLevelType w:val="hybridMultilevel"/>
    <w:tmpl w:val="28FA5FD8"/>
    <w:lvl w:ilvl="0" w:tplc="2C38EC92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2237B0"/>
    <w:multiLevelType w:val="hybridMultilevel"/>
    <w:tmpl w:val="4FB8AFA0"/>
    <w:lvl w:ilvl="0" w:tplc="AA44779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670092"/>
    <w:multiLevelType w:val="hybridMultilevel"/>
    <w:tmpl w:val="EE6E97D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24986"/>
    <w:multiLevelType w:val="multilevel"/>
    <w:tmpl w:val="C1CAD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B3261F"/>
    <w:multiLevelType w:val="hybridMultilevel"/>
    <w:tmpl w:val="C94C2600"/>
    <w:lvl w:ilvl="0" w:tplc="2C9CC3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DD4DBC"/>
    <w:multiLevelType w:val="hybridMultilevel"/>
    <w:tmpl w:val="788E6672"/>
    <w:lvl w:ilvl="0" w:tplc="EFC4DF4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60732E"/>
    <w:multiLevelType w:val="multilevel"/>
    <w:tmpl w:val="E28EE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185261"/>
    <w:multiLevelType w:val="hybridMultilevel"/>
    <w:tmpl w:val="14BCD55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072CE8"/>
    <w:multiLevelType w:val="hybridMultilevel"/>
    <w:tmpl w:val="289A1C84"/>
    <w:lvl w:ilvl="0" w:tplc="A6847F0A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A66E87"/>
    <w:multiLevelType w:val="hybridMultilevel"/>
    <w:tmpl w:val="0898F89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A3F40"/>
    <w:multiLevelType w:val="hybridMultilevel"/>
    <w:tmpl w:val="7764D3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8739F9"/>
    <w:multiLevelType w:val="multilevel"/>
    <w:tmpl w:val="A3940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685595"/>
    <w:multiLevelType w:val="multilevel"/>
    <w:tmpl w:val="0CACA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73F6D61"/>
    <w:multiLevelType w:val="hybridMultilevel"/>
    <w:tmpl w:val="6608CA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2E600F"/>
    <w:multiLevelType w:val="hybridMultilevel"/>
    <w:tmpl w:val="B30C589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7923C5"/>
    <w:multiLevelType w:val="hybridMultilevel"/>
    <w:tmpl w:val="C2E69BA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C33ED6"/>
    <w:multiLevelType w:val="hybridMultilevel"/>
    <w:tmpl w:val="BA061E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7"/>
  </w:num>
  <w:num w:numId="3">
    <w:abstractNumId w:val="24"/>
  </w:num>
  <w:num w:numId="4">
    <w:abstractNumId w:val="38"/>
  </w:num>
  <w:num w:numId="5">
    <w:abstractNumId w:val="25"/>
  </w:num>
  <w:num w:numId="6">
    <w:abstractNumId w:val="18"/>
  </w:num>
  <w:num w:numId="7">
    <w:abstractNumId w:val="30"/>
  </w:num>
  <w:num w:numId="8">
    <w:abstractNumId w:val="32"/>
  </w:num>
  <w:num w:numId="9">
    <w:abstractNumId w:val="2"/>
  </w:num>
  <w:num w:numId="10">
    <w:abstractNumId w:val="7"/>
  </w:num>
  <w:num w:numId="11">
    <w:abstractNumId w:val="36"/>
  </w:num>
  <w:num w:numId="12">
    <w:abstractNumId w:val="17"/>
  </w:num>
  <w:num w:numId="13">
    <w:abstractNumId w:val="28"/>
  </w:num>
  <w:num w:numId="14">
    <w:abstractNumId w:val="16"/>
  </w:num>
  <w:num w:numId="15">
    <w:abstractNumId w:val="27"/>
  </w:num>
  <w:num w:numId="16">
    <w:abstractNumId w:val="1"/>
  </w:num>
  <w:num w:numId="17">
    <w:abstractNumId w:val="31"/>
  </w:num>
  <w:num w:numId="18">
    <w:abstractNumId w:val="12"/>
  </w:num>
  <w:num w:numId="19">
    <w:abstractNumId w:val="26"/>
  </w:num>
  <w:num w:numId="20">
    <w:abstractNumId w:val="29"/>
  </w:num>
  <w:num w:numId="21">
    <w:abstractNumId w:val="14"/>
  </w:num>
  <w:num w:numId="22">
    <w:abstractNumId w:val="6"/>
  </w:num>
  <w:num w:numId="23">
    <w:abstractNumId w:val="22"/>
  </w:num>
  <w:num w:numId="24">
    <w:abstractNumId w:val="3"/>
  </w:num>
  <w:num w:numId="25">
    <w:abstractNumId w:val="9"/>
  </w:num>
  <w:num w:numId="26">
    <w:abstractNumId w:val="39"/>
  </w:num>
  <w:num w:numId="27">
    <w:abstractNumId w:val="0"/>
  </w:num>
  <w:num w:numId="28">
    <w:abstractNumId w:val="5"/>
  </w:num>
  <w:num w:numId="29">
    <w:abstractNumId w:val="11"/>
  </w:num>
  <w:num w:numId="30">
    <w:abstractNumId w:val="34"/>
  </w:num>
  <w:num w:numId="31">
    <w:abstractNumId w:val="8"/>
  </w:num>
  <w:num w:numId="32">
    <w:abstractNumId w:val="15"/>
  </w:num>
  <w:num w:numId="33">
    <w:abstractNumId w:val="13"/>
  </w:num>
  <w:num w:numId="34">
    <w:abstractNumId w:val="4"/>
  </w:num>
  <w:num w:numId="35">
    <w:abstractNumId w:val="21"/>
  </w:num>
  <w:num w:numId="36">
    <w:abstractNumId w:val="23"/>
  </w:num>
  <w:num w:numId="37">
    <w:abstractNumId w:val="19"/>
  </w:num>
  <w:num w:numId="38">
    <w:abstractNumId w:val="35"/>
  </w:num>
  <w:num w:numId="39">
    <w:abstractNumId w:val="33"/>
  </w:num>
  <w:num w:numId="40">
    <w:abstractNumId w:val="1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06"/>
    <w:rsid w:val="00020F8F"/>
    <w:rsid w:val="00052AC2"/>
    <w:rsid w:val="00082FD1"/>
    <w:rsid w:val="00102248"/>
    <w:rsid w:val="001D209F"/>
    <w:rsid w:val="00292C83"/>
    <w:rsid w:val="002D6671"/>
    <w:rsid w:val="002F681C"/>
    <w:rsid w:val="00302CA1"/>
    <w:rsid w:val="00316CD7"/>
    <w:rsid w:val="00320964"/>
    <w:rsid w:val="003574D3"/>
    <w:rsid w:val="00373259"/>
    <w:rsid w:val="00420A91"/>
    <w:rsid w:val="004364D8"/>
    <w:rsid w:val="004679E9"/>
    <w:rsid w:val="00473863"/>
    <w:rsid w:val="004A07E8"/>
    <w:rsid w:val="004B4C8C"/>
    <w:rsid w:val="004C4F82"/>
    <w:rsid w:val="004E19CA"/>
    <w:rsid w:val="005054C6"/>
    <w:rsid w:val="0051651A"/>
    <w:rsid w:val="00526C9E"/>
    <w:rsid w:val="00530656"/>
    <w:rsid w:val="00547CEE"/>
    <w:rsid w:val="00597791"/>
    <w:rsid w:val="005B5264"/>
    <w:rsid w:val="005C4E06"/>
    <w:rsid w:val="005D52C3"/>
    <w:rsid w:val="006504E9"/>
    <w:rsid w:val="007B401E"/>
    <w:rsid w:val="007E47A6"/>
    <w:rsid w:val="00810760"/>
    <w:rsid w:val="00815895"/>
    <w:rsid w:val="00855290"/>
    <w:rsid w:val="00855747"/>
    <w:rsid w:val="008A4648"/>
    <w:rsid w:val="008A55E5"/>
    <w:rsid w:val="00912329"/>
    <w:rsid w:val="009168C4"/>
    <w:rsid w:val="00993414"/>
    <w:rsid w:val="009F6E18"/>
    <w:rsid w:val="00A37CBB"/>
    <w:rsid w:val="00A71B9D"/>
    <w:rsid w:val="00AC450A"/>
    <w:rsid w:val="00AC7409"/>
    <w:rsid w:val="00BF4207"/>
    <w:rsid w:val="00CC2FE2"/>
    <w:rsid w:val="00CD185B"/>
    <w:rsid w:val="00D664BF"/>
    <w:rsid w:val="00D837DB"/>
    <w:rsid w:val="00EE2782"/>
    <w:rsid w:val="00F75FFE"/>
    <w:rsid w:val="00F8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4D737F"/>
  <w15:chartTrackingRefBased/>
  <w15:docId w15:val="{81E99DE1-7D55-4974-A8C7-FACF0CAF2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55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8A55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3">
    <w:name w:val="heading 3"/>
    <w:basedOn w:val="a"/>
    <w:link w:val="30"/>
    <w:uiPriority w:val="9"/>
    <w:qFormat/>
    <w:rsid w:val="008A55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A55E5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8A55E5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8A55E5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text-token-text-tertiary">
    <w:name w:val="text-token-text-tertiary"/>
    <w:basedOn w:val="a0"/>
    <w:rsid w:val="008A55E5"/>
  </w:style>
  <w:style w:type="character" w:customStyle="1" w:styleId="font-medium">
    <w:name w:val="font-medium"/>
    <w:basedOn w:val="a0"/>
    <w:rsid w:val="008A55E5"/>
  </w:style>
  <w:style w:type="character" w:customStyle="1" w:styleId="font-normal">
    <w:name w:val="font-normal"/>
    <w:basedOn w:val="a0"/>
    <w:rsid w:val="008A55E5"/>
  </w:style>
  <w:style w:type="paragraph" w:styleId="a3">
    <w:name w:val="Normal (Web)"/>
    <w:basedOn w:val="a"/>
    <w:uiPriority w:val="99"/>
    <w:unhideWhenUsed/>
    <w:rsid w:val="008A5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whitespace-normal">
    <w:name w:val="whitespace-normal"/>
    <w:basedOn w:val="a0"/>
    <w:rsid w:val="008A55E5"/>
  </w:style>
  <w:style w:type="character" w:styleId="a4">
    <w:name w:val="Strong"/>
    <w:basedOn w:val="a0"/>
    <w:uiPriority w:val="22"/>
    <w:qFormat/>
    <w:rsid w:val="008A55E5"/>
    <w:rPr>
      <w:b/>
      <w:bCs/>
    </w:rPr>
  </w:style>
  <w:style w:type="paragraph" w:styleId="a5">
    <w:name w:val="List Paragraph"/>
    <w:basedOn w:val="a"/>
    <w:uiPriority w:val="34"/>
    <w:qFormat/>
    <w:rsid w:val="008A55E5"/>
    <w:pPr>
      <w:ind w:left="720"/>
      <w:contextualSpacing/>
    </w:pPr>
  </w:style>
  <w:style w:type="character" w:styleId="a6">
    <w:name w:val="Emphasis"/>
    <w:basedOn w:val="a0"/>
    <w:uiPriority w:val="20"/>
    <w:qFormat/>
    <w:rsid w:val="00CC2FE2"/>
    <w:rPr>
      <w:i/>
      <w:iCs/>
    </w:rPr>
  </w:style>
  <w:style w:type="character" w:styleId="a7">
    <w:name w:val="Hyperlink"/>
    <w:basedOn w:val="a0"/>
    <w:uiPriority w:val="99"/>
    <w:semiHidden/>
    <w:unhideWhenUsed/>
    <w:rsid w:val="00A37CBB"/>
    <w:rPr>
      <w:color w:val="0000FF"/>
      <w:u w:val="single"/>
    </w:rPr>
  </w:style>
  <w:style w:type="paragraph" w:styleId="a8">
    <w:name w:val="Plain Text"/>
    <w:basedOn w:val="a"/>
    <w:link w:val="a9"/>
    <w:rsid w:val="0085574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9">
    <w:name w:val="Обикновен текст Знак"/>
    <w:basedOn w:val="a0"/>
    <w:link w:val="a8"/>
    <w:rsid w:val="00855747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ostbody1">
    <w:name w:val="postbody1"/>
    <w:rsid w:val="0085574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5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04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52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50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219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506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003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024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96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7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49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312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01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26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2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879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375631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48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06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5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42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50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34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873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072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158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9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7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73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89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981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7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92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52758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562678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625864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9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5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2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97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863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52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860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32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75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8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1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9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879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994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34973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76077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261248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390500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925362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66099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733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3275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647464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2875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62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528369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166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5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716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855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138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2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14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5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79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773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33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88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58451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9218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57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554187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221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21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95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0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623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667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109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947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62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0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58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91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116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62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109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8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337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650531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579147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432605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836886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296872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759841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82076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5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7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7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38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7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09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656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020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06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2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43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070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999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860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9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961973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12</Pages>
  <Words>3568</Words>
  <Characters>20339</Characters>
  <Application>Microsoft Office Word</Application>
  <DocSecurity>0</DocSecurity>
  <Lines>169</Lines>
  <Paragraphs>47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Rumen Yordanov</dc:creator>
  <cp:keywords/>
  <dc:description/>
  <cp:lastModifiedBy>Rumen Yordanov</cp:lastModifiedBy>
  <cp:revision>32</cp:revision>
  <dcterms:created xsi:type="dcterms:W3CDTF">2026-09-12T10:58:00Z</dcterms:created>
  <dcterms:modified xsi:type="dcterms:W3CDTF">2026-09-19T09:34:00Z</dcterms:modified>
</cp:coreProperties>
</file>