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79E34" w14:textId="639F5152" w:rsidR="00E204BA" w:rsidRPr="00D6189C" w:rsidRDefault="00E204BA" w:rsidP="002D404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Осигуряване на оптимални условия за работа на </w:t>
      </w:r>
      <w:r w:rsidR="00D618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дозатор за </w:t>
      </w:r>
      <w:r w:rsidRPr="0020426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хлор</w:t>
      </w:r>
      <w:r w:rsidR="00D6189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газ </w:t>
      </w:r>
    </w:p>
    <w:p w14:paraId="5498695D" w14:textId="585A4F8D" w:rsidR="00B6593C" w:rsidRDefault="00B6593C" w:rsidP="00B6593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Елементи, от които е изградена инсталацията за хлориране </w:t>
      </w:r>
      <w:r w:rsidR="00D6189C">
        <w:rPr>
          <w:rFonts w:ascii="Times New Roman" w:hAnsi="Times New Roman" w:cs="Times New Roman"/>
          <w:bCs/>
          <w:sz w:val="24"/>
          <w:szCs w:val="24"/>
        </w:rPr>
        <w:t xml:space="preserve">на питейна вода </w:t>
      </w:r>
      <w:r>
        <w:rPr>
          <w:rFonts w:ascii="Times New Roman" w:hAnsi="Times New Roman" w:cs="Times New Roman"/>
          <w:bCs/>
          <w:sz w:val="24"/>
          <w:szCs w:val="24"/>
        </w:rPr>
        <w:t>с хлор газ са: съд за хлор /варел или бутилка/, вакуумен хлораторен апарат</w:t>
      </w:r>
      <w:r w:rsidR="000C51CA">
        <w:rPr>
          <w:rFonts w:ascii="Times New Roman" w:hAnsi="Times New Roman" w:cs="Times New Roman"/>
          <w:bCs/>
          <w:sz w:val="24"/>
          <w:szCs w:val="24"/>
        </w:rPr>
        <w:t>, хлоропровод</w:t>
      </w:r>
      <w:r w:rsidR="00D6189C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водопровод </w:t>
      </w:r>
      <w:r w:rsidR="00D6189C"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 xml:space="preserve"> арматура.</w:t>
      </w:r>
    </w:p>
    <w:p w14:paraId="4E9CA837" w14:textId="49B906A0" w:rsidR="000C51CA" w:rsidRDefault="000C51CA" w:rsidP="00B6593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Хлораторният апарат се присъединява след СК към </w:t>
      </w:r>
      <w:r w:rsidR="00D6189C">
        <w:rPr>
          <w:rFonts w:ascii="Times New Roman" w:eastAsia="Times New Roman" w:hAnsi="Times New Roman" w:cs="Times New Roman"/>
          <w:sz w:val="24"/>
          <w:szCs w:val="24"/>
          <w:lang w:eastAsia="bg-BG"/>
        </w:rPr>
        <w:t>съда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хлор.</w:t>
      </w:r>
    </w:p>
    <w:p w14:paraId="07346081" w14:textId="2B3A80EE" w:rsidR="00E204BA" w:rsidRPr="00204261" w:rsidRDefault="00AE0FF0" w:rsidP="002D404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надеждно хлориране е необходимо да се осигурят оптимални условия за работа на хлораторния апарат.</w:t>
      </w:r>
      <w:r w:rsidR="00B659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6FFAE384" w14:textId="3E3D7473" w:rsidR="00E204BA" w:rsidRPr="00204261" w:rsidRDefault="00E204BA" w:rsidP="002D404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Налягането на хлор газ трябва да е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4-6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bar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а температурата в хлораторното помещението да е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 w:rsidR="00AE0FF0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5-25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⁰С.</w:t>
      </w:r>
      <w:r w:rsidR="008F0DF1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Помещението да е защитено от </w:t>
      </w:r>
      <w:r w:rsidR="00563D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попадане на </w:t>
      </w:r>
      <w:r w:rsidR="008F0DF1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преки слънчеви лъчи.</w:t>
      </w:r>
    </w:p>
    <w:p w14:paraId="134F46C0" w14:textId="197D2F07" w:rsidR="00E204BA" w:rsidRPr="00204261" w:rsidRDefault="00E204BA" w:rsidP="002D404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изхода на хлоратора трябва да се осигури</w:t>
      </w:r>
      <w:r w:rsidR="00F96D0D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04261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вакуум 80 </w:t>
      </w:r>
      <w:r w:rsidR="00204261"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mbar</w:t>
      </w:r>
      <w:r w:rsidR="00204261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63DB6"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помощта на</w:t>
      </w:r>
      <w:r w:rsidR="00F96D0D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ежектор.</w:t>
      </w:r>
    </w:p>
    <w:p w14:paraId="2466FFB2" w14:textId="0F5E2100" w:rsidR="00F96D0D" w:rsidRPr="00204261" w:rsidRDefault="003C3DC2" w:rsidP="002D404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1" locked="0" layoutInCell="1" allowOverlap="1" wp14:anchorId="026FBD4E" wp14:editId="2599BD0A">
            <wp:simplePos x="0" y="0"/>
            <wp:positionH relativeFrom="column">
              <wp:posOffset>685263</wp:posOffset>
            </wp:positionH>
            <wp:positionV relativeFrom="paragraph">
              <wp:posOffset>835131</wp:posOffset>
            </wp:positionV>
            <wp:extent cx="2901364" cy="2519778"/>
            <wp:effectExtent l="0" t="0" r="0" b="0"/>
            <wp:wrapNone/>
            <wp:docPr id="2" name="Picture 2" descr="Diagram of a chlorina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agram of a chlorinator.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36" cy="252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D0D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Налягането </w:t>
      </w:r>
      <w:r w:rsidR="00AE0FF0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преди ежектор </w:t>
      </w:r>
      <w:r w:rsidR="002C58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тип А </w:t>
      </w:r>
      <w:r w:rsidR="00563DB6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е 2 </w:t>
      </w:r>
      <w:r w:rsidR="00563DB6"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bar</w:t>
      </w:r>
      <w:r w:rsidR="00563D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C51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</w:t>
      </w:r>
      <w:r w:rsidR="002C581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доза</w:t>
      </w:r>
      <w:r w:rsidR="000C51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хлор </w:t>
      </w:r>
      <w:r w:rsidR="00AE57AA">
        <w:rPr>
          <w:rFonts w:ascii="Times New Roman" w:eastAsia="Times New Roman" w:hAnsi="Times New Roman" w:cs="Times New Roman"/>
          <w:sz w:val="24"/>
          <w:szCs w:val="24"/>
          <w:lang w:eastAsia="bg-BG"/>
        </w:rPr>
        <w:t>до</w:t>
      </w:r>
      <w:r w:rsidR="000C51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37C71">
        <w:rPr>
          <w:rFonts w:ascii="Times New Roman" w:eastAsia="Times New Roman" w:hAnsi="Times New Roman" w:cs="Times New Roman"/>
          <w:sz w:val="24"/>
          <w:szCs w:val="24"/>
          <w:lang w:eastAsia="bg-BG"/>
        </w:rPr>
        <w:t>20</w:t>
      </w:r>
      <w:r w:rsidR="000C51CA">
        <w:rPr>
          <w:rFonts w:ascii="Times New Roman" w:eastAsia="Times New Roman" w:hAnsi="Times New Roman" w:cs="Times New Roman"/>
          <w:sz w:val="24"/>
          <w:szCs w:val="24"/>
          <w:lang w:eastAsia="bg-BG"/>
        </w:rPr>
        <w:t>0 гр/час</w:t>
      </w:r>
      <w:r w:rsidR="002C58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/</w:t>
      </w:r>
      <w:r w:rsidR="00563D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</w:t>
      </w:r>
      <w:r w:rsidR="002C581C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обеззараз</w:t>
      </w:r>
      <w:r w:rsidR="00563DB6">
        <w:rPr>
          <w:rFonts w:ascii="Times New Roman" w:eastAsia="Times New Roman" w:hAnsi="Times New Roman" w:cs="Times New Roman"/>
          <w:sz w:val="24"/>
          <w:szCs w:val="24"/>
          <w:lang w:eastAsia="bg-BG"/>
        </w:rPr>
        <w:t>яване на</w:t>
      </w:r>
      <w:r w:rsidR="002C58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водно количество </w:t>
      </w:r>
      <w:r w:rsidR="00AE57AA">
        <w:rPr>
          <w:rFonts w:ascii="Times New Roman" w:eastAsia="Times New Roman" w:hAnsi="Times New Roman" w:cs="Times New Roman"/>
          <w:sz w:val="24"/>
          <w:szCs w:val="24"/>
          <w:lang w:eastAsia="bg-BG"/>
        </w:rPr>
        <w:t>до</w:t>
      </w:r>
      <w:r w:rsidR="002C581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110 л/с</w:t>
      </w:r>
      <w:r w:rsidR="00AE57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концентрация</w:t>
      </w:r>
      <w:r w:rsidR="00563D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</w:t>
      </w:r>
      <w:r w:rsidR="00AE57A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0,5 </w:t>
      </w:r>
      <w:r w:rsidR="00563DB6">
        <w:rPr>
          <w:rFonts w:ascii="Times New Roman" w:eastAsia="Times New Roman" w:hAnsi="Times New Roman" w:cs="Times New Roman"/>
          <w:sz w:val="24"/>
          <w:szCs w:val="24"/>
          <w:lang w:eastAsia="bg-BG"/>
        </w:rPr>
        <w:t>м</w:t>
      </w:r>
      <w:r w:rsidR="00AE57AA">
        <w:rPr>
          <w:rFonts w:ascii="Times New Roman" w:eastAsia="Times New Roman" w:hAnsi="Times New Roman" w:cs="Times New Roman"/>
          <w:sz w:val="24"/>
          <w:szCs w:val="24"/>
          <w:lang w:eastAsia="bg-BG"/>
        </w:rPr>
        <w:t>гр/л</w:t>
      </w:r>
      <w:r w:rsidR="00AE0FF0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а </w:t>
      </w:r>
      <w:r w:rsidR="00F96D0D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след ежектора да е 1 </w:t>
      </w:r>
      <w:r w:rsidR="00F96D0D"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bar</w:t>
      </w:r>
      <w:r w:rsidR="00F96D0D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 свободно изливане на хлорния разтвор в резервоар</w:t>
      </w:r>
      <w:r w:rsidR="00D9559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разход на вода от 0.3 м3/час</w:t>
      </w:r>
      <w:r w:rsidR="00AE0FF0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D9559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/Данните се </w:t>
      </w:r>
      <w:r w:rsidR="00210491">
        <w:rPr>
          <w:rFonts w:ascii="Times New Roman" w:eastAsia="Times New Roman" w:hAnsi="Times New Roman" w:cs="Times New Roman"/>
          <w:sz w:val="24"/>
          <w:szCs w:val="24"/>
          <w:lang w:eastAsia="bg-BG"/>
        </w:rPr>
        <w:t>получават</w:t>
      </w:r>
      <w:r w:rsidR="00D9559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характеристиките на ежектора./</w:t>
      </w:r>
      <w:r w:rsidR="00AE0FF0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A289C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Скоростта на разтвора след ежектора да е 1 м/с.</w:t>
      </w:r>
    </w:p>
    <w:p w14:paraId="2D05C6AD" w14:textId="54C5074B" w:rsidR="002861F5" w:rsidRPr="00204261" w:rsidRDefault="002861F5" w:rsidP="002861F5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51A3A8B3" w14:textId="53BE713A" w:rsidR="002861F5" w:rsidRPr="003C3DC2" w:rsidRDefault="00626C59" w:rsidP="002861F5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</w:t>
      </w:r>
      <w:r w:rsidR="002861F5" w:rsidRPr="003C3DC2">
        <w:rPr>
          <w:rFonts w:ascii="Times New Roman" w:hAnsi="Times New Roman" w:cs="Times New Roman"/>
          <w:b/>
          <w:bCs/>
          <w:sz w:val="18"/>
          <w:szCs w:val="18"/>
        </w:rPr>
        <w:t>Хлор газ</w:t>
      </w:r>
    </w:p>
    <w:p w14:paraId="0E8BAA4E" w14:textId="77777777" w:rsidR="002861F5" w:rsidRPr="00204261" w:rsidRDefault="002861F5" w:rsidP="002861F5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12C8F" w14:textId="6184659A" w:rsidR="002861F5" w:rsidRPr="00204261" w:rsidRDefault="002861F5" w:rsidP="002861F5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0"/>
          <w:szCs w:val="20"/>
        </w:rPr>
      </w:pPr>
      <w:r w:rsidRPr="0020426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426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426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42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D1761" w:rsidRPr="002042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6C5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04261">
        <w:rPr>
          <w:rFonts w:ascii="Times New Roman" w:hAnsi="Times New Roman" w:cs="Times New Roman"/>
          <w:b/>
          <w:bCs/>
          <w:sz w:val="20"/>
          <w:szCs w:val="20"/>
        </w:rPr>
        <w:t xml:space="preserve">Сурова вода </w:t>
      </w:r>
      <w:r w:rsidRPr="00204261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D1761" w:rsidRPr="0020426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95597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Pr="00204261">
        <w:rPr>
          <w:rFonts w:ascii="Times New Roman" w:hAnsi="Times New Roman" w:cs="Times New Roman"/>
          <w:b/>
          <w:bCs/>
          <w:sz w:val="20"/>
          <w:szCs w:val="20"/>
        </w:rPr>
        <w:t>Хлорирана вода</w:t>
      </w:r>
    </w:p>
    <w:p w14:paraId="70E72298" w14:textId="77777777" w:rsidR="002861F5" w:rsidRPr="00204261" w:rsidRDefault="002861F5" w:rsidP="002861F5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20426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E270758" w14:textId="13E7EFC3" w:rsidR="002861F5" w:rsidRPr="003C3DC2" w:rsidRDefault="00626C59" w:rsidP="002861F5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</w:t>
      </w:r>
      <w:r w:rsidR="002861F5" w:rsidRPr="003C3DC2">
        <w:rPr>
          <w:rFonts w:ascii="Times New Roman" w:hAnsi="Times New Roman" w:cs="Times New Roman"/>
          <w:b/>
          <w:bCs/>
          <w:sz w:val="18"/>
          <w:szCs w:val="18"/>
        </w:rPr>
        <w:t>Течен хлор</w:t>
      </w:r>
    </w:p>
    <w:p w14:paraId="6A51AAFC" w14:textId="158A6BB6" w:rsidR="002861F5" w:rsidRDefault="002861F5" w:rsidP="002861F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0426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426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426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426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42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95597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563DB6">
        <w:rPr>
          <w:rFonts w:ascii="Times New Roman" w:hAnsi="Times New Roman" w:cs="Times New Roman"/>
          <w:b/>
          <w:bCs/>
          <w:sz w:val="20"/>
          <w:szCs w:val="20"/>
          <w:lang w:val="en-US"/>
        </w:rPr>
        <w:t>E</w:t>
      </w:r>
      <w:r w:rsidRPr="00563DB6">
        <w:rPr>
          <w:rFonts w:ascii="Times New Roman" w:hAnsi="Times New Roman" w:cs="Times New Roman"/>
          <w:b/>
          <w:bCs/>
          <w:sz w:val="20"/>
          <w:szCs w:val="20"/>
        </w:rPr>
        <w:t>жектор</w:t>
      </w:r>
    </w:p>
    <w:p w14:paraId="27089CE9" w14:textId="55BEF07C" w:rsidR="00204261" w:rsidRPr="00D95597" w:rsidRDefault="002C581C" w:rsidP="000600F3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D9559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Необходима арматура за</w:t>
      </w:r>
      <w:r w:rsidR="00B6593C" w:rsidRPr="00D9559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изгражда</w:t>
      </w:r>
      <w:r w:rsidRPr="00D9559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не на</w:t>
      </w:r>
      <w:r w:rsidR="00B6593C" w:rsidRPr="00D9559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инсталацията за хлориране:</w:t>
      </w:r>
    </w:p>
    <w:p w14:paraId="1BFA6ADD" w14:textId="7D6A9038" w:rsidR="00B6593C" w:rsidRPr="0004786C" w:rsidRDefault="00B6593C" w:rsidP="00B6593C">
      <w:pPr>
        <w:pStyle w:val="a6"/>
        <w:numPr>
          <w:ilvl w:val="0"/>
          <w:numId w:val="1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4786C">
        <w:rPr>
          <w:rFonts w:ascii="Times New Roman" w:hAnsi="Times New Roman" w:cs="Times New Roman"/>
          <w:b/>
          <w:bCs/>
          <w:sz w:val="24"/>
          <w:szCs w:val="24"/>
        </w:rPr>
        <w:t>Ежектор.</w:t>
      </w:r>
    </w:p>
    <w:p w14:paraId="2C974D78" w14:textId="0C873B12" w:rsidR="00C71FE7" w:rsidRPr="00204261" w:rsidRDefault="002861F5" w:rsidP="000600F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04261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204261">
        <w:rPr>
          <w:rFonts w:ascii="Times New Roman" w:hAnsi="Times New Roman" w:cs="Times New Roman"/>
          <w:bCs/>
          <w:sz w:val="24"/>
          <w:szCs w:val="24"/>
        </w:rPr>
        <w:t>жекторът служи за създаване на вакуум по посока на хлор апарата</w:t>
      </w:r>
      <w:r w:rsidR="00C71FE7" w:rsidRPr="00204261">
        <w:rPr>
          <w:rFonts w:ascii="Times New Roman" w:hAnsi="Times New Roman" w:cs="Times New Roman"/>
          <w:bCs/>
          <w:sz w:val="24"/>
          <w:szCs w:val="24"/>
        </w:rPr>
        <w:t xml:space="preserve"> и за смесване на водата с хлор газ</w:t>
      </w:r>
      <w:r w:rsidRPr="00204261">
        <w:rPr>
          <w:rFonts w:ascii="Times New Roman" w:hAnsi="Times New Roman" w:cs="Times New Roman"/>
          <w:bCs/>
          <w:sz w:val="24"/>
          <w:szCs w:val="24"/>
        </w:rPr>
        <w:t>.</w:t>
      </w:r>
      <w:r w:rsidR="005A0FFF" w:rsidRPr="002042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581C">
        <w:rPr>
          <w:rFonts w:ascii="Times New Roman" w:hAnsi="Times New Roman" w:cs="Times New Roman"/>
          <w:bCs/>
          <w:sz w:val="24"/>
          <w:szCs w:val="24"/>
        </w:rPr>
        <w:t>Х</w:t>
      </w:r>
      <w:r w:rsidRPr="00204261">
        <w:rPr>
          <w:rFonts w:ascii="Times New Roman" w:hAnsi="Times New Roman" w:cs="Times New Roman"/>
          <w:bCs/>
          <w:sz w:val="24"/>
          <w:szCs w:val="24"/>
        </w:rPr>
        <w:t xml:space="preserve">лорът </w:t>
      </w:r>
      <w:r w:rsidR="00BE284C">
        <w:rPr>
          <w:rFonts w:ascii="Times New Roman" w:hAnsi="Times New Roman" w:cs="Times New Roman"/>
          <w:bCs/>
          <w:sz w:val="24"/>
          <w:szCs w:val="24"/>
        </w:rPr>
        <w:t>се подава</w:t>
      </w:r>
      <w:r w:rsidRPr="002042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1FE7" w:rsidRPr="00204261">
        <w:rPr>
          <w:rFonts w:ascii="Times New Roman" w:hAnsi="Times New Roman" w:cs="Times New Roman"/>
          <w:bCs/>
          <w:sz w:val="24"/>
          <w:szCs w:val="24"/>
        </w:rPr>
        <w:t xml:space="preserve">под вакуум </w:t>
      </w:r>
      <w:r w:rsidRPr="00204261">
        <w:rPr>
          <w:rFonts w:ascii="Times New Roman" w:hAnsi="Times New Roman" w:cs="Times New Roman"/>
          <w:bCs/>
          <w:sz w:val="24"/>
          <w:szCs w:val="24"/>
        </w:rPr>
        <w:t xml:space="preserve">след ротаметъра </w:t>
      </w:r>
      <w:r w:rsidR="002C581C">
        <w:rPr>
          <w:rFonts w:ascii="Times New Roman" w:hAnsi="Times New Roman" w:cs="Times New Roman"/>
          <w:bCs/>
          <w:sz w:val="24"/>
          <w:szCs w:val="24"/>
        </w:rPr>
        <w:t xml:space="preserve">на хлоратора </w:t>
      </w:r>
      <w:r w:rsidRPr="00204261">
        <w:rPr>
          <w:rFonts w:ascii="Times New Roman" w:hAnsi="Times New Roman" w:cs="Times New Roman"/>
          <w:bCs/>
          <w:sz w:val="24"/>
          <w:szCs w:val="24"/>
        </w:rPr>
        <w:t>към ежектора.</w:t>
      </w:r>
      <w:r w:rsidR="005A0FFF" w:rsidRPr="0020426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A1974AA" w14:textId="0BE4C6B4" w:rsidR="002861F5" w:rsidRPr="00204261" w:rsidRDefault="002861F5" w:rsidP="000600F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04261">
        <w:rPr>
          <w:rFonts w:ascii="Times New Roman" w:hAnsi="Times New Roman" w:cs="Times New Roman"/>
          <w:bCs/>
          <w:sz w:val="24"/>
          <w:szCs w:val="24"/>
        </w:rPr>
        <w:t xml:space="preserve">Ако се спре с </w:t>
      </w:r>
      <w:r w:rsidR="00C71FE7" w:rsidRPr="00204261">
        <w:rPr>
          <w:rFonts w:ascii="Times New Roman" w:hAnsi="Times New Roman" w:cs="Times New Roman"/>
          <w:bCs/>
          <w:sz w:val="24"/>
          <w:szCs w:val="24"/>
        </w:rPr>
        <w:t xml:space="preserve">помощта на </w:t>
      </w:r>
      <w:r w:rsidRPr="00204261">
        <w:rPr>
          <w:rFonts w:ascii="Times New Roman" w:hAnsi="Times New Roman" w:cs="Times New Roman"/>
          <w:bCs/>
          <w:sz w:val="24"/>
          <w:szCs w:val="24"/>
        </w:rPr>
        <w:t>магнет вентил притока на вода към ежектора,</w:t>
      </w:r>
      <w:r w:rsidR="005A0FFF" w:rsidRPr="002042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4261">
        <w:rPr>
          <w:rFonts w:ascii="Times New Roman" w:hAnsi="Times New Roman" w:cs="Times New Roman"/>
          <w:bCs/>
          <w:sz w:val="24"/>
          <w:szCs w:val="24"/>
        </w:rPr>
        <w:t>вакуума изчезва и се прекъсва подаването на хлор.</w:t>
      </w:r>
    </w:p>
    <w:p w14:paraId="1D9D85E9" w14:textId="6D5559CE" w:rsidR="002861F5" w:rsidRPr="00204261" w:rsidRDefault="002861F5" w:rsidP="000600F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04261">
        <w:rPr>
          <w:rFonts w:ascii="Times New Roman" w:hAnsi="Times New Roman" w:cs="Times New Roman"/>
          <w:bCs/>
          <w:sz w:val="24"/>
          <w:szCs w:val="24"/>
        </w:rPr>
        <w:t>Преди ежектора се монтира филтър,</w:t>
      </w:r>
      <w:r w:rsidR="005A0FFF" w:rsidRPr="002042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4261">
        <w:rPr>
          <w:rFonts w:ascii="Times New Roman" w:hAnsi="Times New Roman" w:cs="Times New Roman"/>
          <w:bCs/>
          <w:sz w:val="24"/>
          <w:szCs w:val="24"/>
        </w:rPr>
        <w:t>за да го предпази от задръстване.</w:t>
      </w:r>
      <w:r w:rsidR="005A0FFF" w:rsidRPr="002042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284C">
        <w:rPr>
          <w:rFonts w:ascii="Times New Roman" w:hAnsi="Times New Roman" w:cs="Times New Roman"/>
          <w:bCs/>
          <w:sz w:val="24"/>
          <w:szCs w:val="24"/>
        </w:rPr>
        <w:t>Д</w:t>
      </w:r>
      <w:r w:rsidR="00BE284C" w:rsidRPr="00204261">
        <w:rPr>
          <w:rFonts w:ascii="Times New Roman" w:hAnsi="Times New Roman" w:cs="Times New Roman"/>
          <w:bCs/>
          <w:sz w:val="24"/>
          <w:szCs w:val="24"/>
        </w:rPr>
        <w:t>ължината на ежектора</w:t>
      </w:r>
      <w:r w:rsidR="00BE284C" w:rsidRPr="0020426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E284C"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="00BE284C" w:rsidRPr="00204261">
        <w:rPr>
          <w:rFonts w:ascii="Times New Roman" w:hAnsi="Times New Roman" w:cs="Times New Roman"/>
          <w:bCs/>
          <w:sz w:val="24"/>
          <w:szCs w:val="24"/>
          <w:lang w:val="en-US"/>
        </w:rPr>
        <w:t>L</w:t>
      </w:r>
      <w:r w:rsidR="00BE284C" w:rsidRPr="00204261">
        <w:rPr>
          <w:rFonts w:ascii="Times New Roman" w:hAnsi="Times New Roman" w:cs="Times New Roman"/>
          <w:bCs/>
          <w:sz w:val="24"/>
          <w:szCs w:val="24"/>
        </w:rPr>
        <w:t xml:space="preserve">= 20 см. </w:t>
      </w:r>
      <w:r w:rsidR="005A0FFF" w:rsidRPr="00204261">
        <w:rPr>
          <w:rFonts w:ascii="Times New Roman" w:hAnsi="Times New Roman" w:cs="Times New Roman"/>
          <w:bCs/>
          <w:sz w:val="24"/>
          <w:szCs w:val="24"/>
        </w:rPr>
        <w:t>Необходимо е да се осигури</w:t>
      </w:r>
      <w:r w:rsidRPr="00204261">
        <w:rPr>
          <w:rFonts w:ascii="Times New Roman" w:hAnsi="Times New Roman" w:cs="Times New Roman"/>
          <w:bCs/>
          <w:sz w:val="24"/>
          <w:szCs w:val="24"/>
        </w:rPr>
        <w:t xml:space="preserve"> на хоризонтален</w:t>
      </w:r>
      <w:r w:rsidR="00EB0349">
        <w:rPr>
          <w:rFonts w:ascii="Times New Roman" w:hAnsi="Times New Roman" w:cs="Times New Roman"/>
          <w:bCs/>
          <w:sz w:val="24"/>
          <w:szCs w:val="24"/>
        </w:rPr>
        <w:t>,</w:t>
      </w:r>
      <w:r w:rsidRPr="00204261">
        <w:rPr>
          <w:rFonts w:ascii="Times New Roman" w:hAnsi="Times New Roman" w:cs="Times New Roman"/>
          <w:bCs/>
          <w:sz w:val="24"/>
          <w:szCs w:val="24"/>
        </w:rPr>
        <w:t xml:space="preserve"> прав участък 3</w:t>
      </w:r>
      <w:r w:rsidRPr="00204261">
        <w:rPr>
          <w:rFonts w:ascii="Times New Roman" w:hAnsi="Times New Roman" w:cs="Times New Roman"/>
          <w:bCs/>
          <w:sz w:val="24"/>
          <w:szCs w:val="24"/>
          <w:lang w:val="en-US"/>
        </w:rPr>
        <w:t>xL</w:t>
      </w:r>
      <w:r w:rsidRPr="002042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0FFF" w:rsidRPr="00204261">
        <w:rPr>
          <w:rFonts w:ascii="Times New Roman" w:hAnsi="Times New Roman" w:cs="Times New Roman"/>
          <w:bCs/>
          <w:sz w:val="24"/>
          <w:szCs w:val="24"/>
        </w:rPr>
        <w:t xml:space="preserve">= 60 см </w:t>
      </w:r>
      <w:r w:rsidRPr="00204261">
        <w:rPr>
          <w:rFonts w:ascii="Times New Roman" w:hAnsi="Times New Roman" w:cs="Times New Roman"/>
          <w:bCs/>
          <w:sz w:val="24"/>
          <w:szCs w:val="24"/>
        </w:rPr>
        <w:t xml:space="preserve">преди и </w:t>
      </w:r>
      <w:r w:rsidR="00F47C3E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204261">
        <w:rPr>
          <w:rFonts w:ascii="Times New Roman" w:hAnsi="Times New Roman" w:cs="Times New Roman"/>
          <w:bCs/>
          <w:sz w:val="24"/>
          <w:szCs w:val="24"/>
        </w:rPr>
        <w:t>1</w:t>
      </w:r>
      <w:r w:rsidRPr="00204261">
        <w:rPr>
          <w:rFonts w:ascii="Times New Roman" w:hAnsi="Times New Roman" w:cs="Times New Roman"/>
          <w:bCs/>
          <w:sz w:val="24"/>
          <w:szCs w:val="24"/>
          <w:lang w:val="en-US"/>
        </w:rPr>
        <w:t>xL</w:t>
      </w:r>
      <w:r w:rsidR="005A0FFF" w:rsidRPr="00204261">
        <w:rPr>
          <w:rFonts w:ascii="Times New Roman" w:hAnsi="Times New Roman" w:cs="Times New Roman"/>
          <w:bCs/>
          <w:sz w:val="24"/>
          <w:szCs w:val="24"/>
        </w:rPr>
        <w:t xml:space="preserve"> = 20 см</w:t>
      </w:r>
      <w:r w:rsidRPr="00204261">
        <w:rPr>
          <w:rFonts w:ascii="Times New Roman" w:hAnsi="Times New Roman" w:cs="Times New Roman"/>
          <w:bCs/>
          <w:sz w:val="24"/>
          <w:szCs w:val="24"/>
        </w:rPr>
        <w:t xml:space="preserve"> след ежектора.</w:t>
      </w:r>
      <w:r w:rsidR="005A0FFF" w:rsidRPr="002042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4261">
        <w:rPr>
          <w:rFonts w:ascii="Times New Roman" w:hAnsi="Times New Roman" w:cs="Times New Roman"/>
          <w:bCs/>
          <w:sz w:val="24"/>
          <w:szCs w:val="24"/>
        </w:rPr>
        <w:t>При хлориране в точка,</w:t>
      </w:r>
      <w:r w:rsidR="00E204BA" w:rsidRPr="0020426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204261">
        <w:rPr>
          <w:rFonts w:ascii="Times New Roman" w:hAnsi="Times New Roman" w:cs="Times New Roman"/>
          <w:bCs/>
          <w:sz w:val="24"/>
          <w:szCs w:val="24"/>
        </w:rPr>
        <w:t>която е с 1 м по-ниска от нивото на ежектора се монтира вакуумен прекъсвач срещу „сифонен” ефект</w:t>
      </w:r>
      <w:r w:rsidR="00BE284C">
        <w:rPr>
          <w:rFonts w:ascii="Times New Roman" w:hAnsi="Times New Roman" w:cs="Times New Roman"/>
          <w:bCs/>
          <w:sz w:val="24"/>
          <w:szCs w:val="24"/>
        </w:rPr>
        <w:t xml:space="preserve"> – нежелано подаване на хлор</w:t>
      </w:r>
      <w:r w:rsidR="00883FC8">
        <w:rPr>
          <w:rFonts w:ascii="Times New Roman" w:hAnsi="Times New Roman" w:cs="Times New Roman"/>
          <w:bCs/>
          <w:sz w:val="24"/>
          <w:szCs w:val="24"/>
        </w:rPr>
        <w:t xml:space="preserve"> газ</w:t>
      </w:r>
      <w:r w:rsidRPr="00204261">
        <w:rPr>
          <w:rFonts w:ascii="Times New Roman" w:hAnsi="Times New Roman" w:cs="Times New Roman"/>
          <w:bCs/>
          <w:sz w:val="24"/>
          <w:szCs w:val="24"/>
        </w:rPr>
        <w:t>.</w:t>
      </w:r>
    </w:p>
    <w:p w14:paraId="3EEA306F" w14:textId="066DED33" w:rsidR="002A289C" w:rsidRPr="00204261" w:rsidRDefault="0027761A" w:rsidP="000600F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0426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anchor distT="0" distB="0" distL="114300" distR="114300" simplePos="0" relativeHeight="251660288" behindDoc="0" locked="0" layoutInCell="1" allowOverlap="1" wp14:anchorId="26CDC5B2" wp14:editId="7C0FDC11">
            <wp:simplePos x="0" y="0"/>
            <wp:positionH relativeFrom="column">
              <wp:posOffset>423545</wp:posOffset>
            </wp:positionH>
            <wp:positionV relativeFrom="paragraph">
              <wp:posOffset>104775</wp:posOffset>
            </wp:positionV>
            <wp:extent cx="3721100" cy="261239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C99B4" w14:textId="510A80D3" w:rsidR="00B556D6" w:rsidRPr="00204261" w:rsidRDefault="00B556D6" w:rsidP="00D44634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E47666C" w14:textId="077A65CD" w:rsidR="00793356" w:rsidRPr="0027761A" w:rsidRDefault="0027761A" w:rsidP="00D44634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</w:t>
      </w:r>
      <w:r w:rsidRPr="0027761A">
        <w:rPr>
          <w:rFonts w:ascii="Times New Roman" w:hAnsi="Times New Roman" w:cs="Times New Roman"/>
          <w:b/>
          <w:bCs/>
          <w:sz w:val="24"/>
          <w:szCs w:val="24"/>
        </w:rPr>
        <w:t>Пример за подаване на разтвора в напорен водопровод</w:t>
      </w:r>
    </w:p>
    <w:p w14:paraId="171C21EC" w14:textId="0107F906" w:rsidR="002A289C" w:rsidRPr="00204261" w:rsidRDefault="002A289C" w:rsidP="002A289C">
      <w:pPr>
        <w:pStyle w:val="a6"/>
        <w:numPr>
          <w:ilvl w:val="0"/>
          <w:numId w:val="11"/>
        </w:num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Захранване с вода </w:t>
      </w:r>
      <w:r w:rsidR="004861B6">
        <w:rPr>
          <w:rFonts w:ascii="Times New Roman" w:eastAsia="Times New Roman" w:hAnsi="Times New Roman" w:cs="Times New Roman"/>
          <w:sz w:val="24"/>
          <w:szCs w:val="24"/>
          <w:lang w:eastAsia="bg-BG"/>
        </w:rPr>
        <w:t>с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помпа;</w:t>
      </w:r>
    </w:p>
    <w:p w14:paraId="5DC148A9" w14:textId="0635FE27" w:rsidR="002A289C" w:rsidRPr="00204261" w:rsidRDefault="002A289C" w:rsidP="002A289C">
      <w:pPr>
        <w:pStyle w:val="a6"/>
        <w:numPr>
          <w:ilvl w:val="0"/>
          <w:numId w:val="11"/>
        </w:num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Обратен клапан за защита от </w:t>
      </w:r>
      <w:r w:rsidR="004861B6">
        <w:rPr>
          <w:rFonts w:ascii="Times New Roman" w:eastAsia="Times New Roman" w:hAnsi="Times New Roman" w:cs="Times New Roman"/>
          <w:sz w:val="24"/>
          <w:szCs w:val="24"/>
          <w:lang w:eastAsia="bg-BG"/>
        </w:rPr>
        <w:t>връщане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вода </w:t>
      </w:r>
      <w:r w:rsidR="004861B6">
        <w:rPr>
          <w:rFonts w:ascii="Times New Roman" w:eastAsia="Times New Roman" w:hAnsi="Times New Roman" w:cs="Times New Roman"/>
          <w:sz w:val="24"/>
          <w:szCs w:val="24"/>
          <w:lang w:eastAsia="bg-BG"/>
        </w:rPr>
        <w:t>към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хлораторния апарат;</w:t>
      </w:r>
    </w:p>
    <w:p w14:paraId="60B217E1" w14:textId="681EA06A" w:rsidR="002A289C" w:rsidRPr="00204261" w:rsidRDefault="002A289C" w:rsidP="002A289C">
      <w:pPr>
        <w:pStyle w:val="a6"/>
        <w:numPr>
          <w:ilvl w:val="0"/>
          <w:numId w:val="11"/>
        </w:num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Ежектор;</w:t>
      </w:r>
    </w:p>
    <w:p w14:paraId="79FCDE38" w14:textId="33DEA396" w:rsidR="002A289C" w:rsidRPr="00204261" w:rsidRDefault="002A289C" w:rsidP="002A289C">
      <w:pPr>
        <w:pStyle w:val="a6"/>
        <w:numPr>
          <w:ilvl w:val="0"/>
          <w:numId w:val="11"/>
        </w:num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Вакуумен прекъсвач</w:t>
      </w:r>
      <w:r w:rsidR="00CF334D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срещу сифониране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14:paraId="4C5F79BC" w14:textId="322AC504" w:rsidR="002A289C" w:rsidRPr="00204261" w:rsidRDefault="002A289C" w:rsidP="002A289C">
      <w:pPr>
        <w:pStyle w:val="a6"/>
        <w:numPr>
          <w:ilvl w:val="0"/>
          <w:numId w:val="11"/>
        </w:num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Вход </w:t>
      </w:r>
      <w:r w:rsidR="004861B6">
        <w:rPr>
          <w:rFonts w:ascii="Times New Roman" w:eastAsia="Times New Roman" w:hAnsi="Times New Roman" w:cs="Times New Roman"/>
          <w:sz w:val="24"/>
          <w:szCs w:val="24"/>
          <w:lang w:eastAsia="bg-BG"/>
        </w:rPr>
        <w:t>з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а хлор</w:t>
      </w:r>
      <w:r w:rsidR="004861B6">
        <w:rPr>
          <w:rFonts w:ascii="Times New Roman" w:eastAsia="Times New Roman" w:hAnsi="Times New Roman" w:cs="Times New Roman"/>
          <w:sz w:val="24"/>
          <w:szCs w:val="24"/>
          <w:lang w:eastAsia="bg-BG"/>
        </w:rPr>
        <w:t>ния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разтвор</w:t>
      </w:r>
      <w:r w:rsidR="00CF334D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напорн</w:t>
      </w:r>
      <w:r w:rsidR="004861B6">
        <w:rPr>
          <w:rFonts w:ascii="Times New Roman" w:eastAsia="Times New Roman" w:hAnsi="Times New Roman" w:cs="Times New Roman"/>
          <w:sz w:val="24"/>
          <w:szCs w:val="24"/>
          <w:lang w:eastAsia="bg-BG"/>
        </w:rPr>
        <w:t>ия</w:t>
      </w:r>
      <w:r w:rsidR="00CF334D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водопровод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7399057D" w14:textId="77777777" w:rsidR="004861B6" w:rsidRDefault="004861B6" w:rsidP="00D44634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EEA7771" w14:textId="47D1E83C" w:rsidR="00EB0349" w:rsidRPr="00717FF4" w:rsidRDefault="00717FF4" w:rsidP="00D44634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17FF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>Външен вид, устройство и размери на ежектор</w:t>
      </w:r>
      <w:r w:rsidR="004861B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тип А</w:t>
      </w:r>
      <w:r w:rsidRPr="00717FF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</w:p>
    <w:p w14:paraId="51C1A68F" w14:textId="5AC7324B" w:rsidR="00C71FE7" w:rsidRDefault="00C71FE7" w:rsidP="00C71FE7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20426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695A08ED" wp14:editId="3E156089">
            <wp:extent cx="1250907" cy="2747691"/>
            <wp:effectExtent l="0" t="5715" r="127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67931" cy="27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426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55254BF3" wp14:editId="12DF7D80">
            <wp:extent cx="3524250" cy="143631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485" cy="145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141B0" w14:textId="7DEF5CDF" w:rsidR="004861B6" w:rsidRPr="004861B6" w:rsidRDefault="004861B6" w:rsidP="00C71FE7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входа на ежектора има ребра за завихряне на </w:t>
      </w:r>
      <w:r w:rsidR="00210491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водата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след това има малък отвор /дюза/, където скоростта на водата е </w:t>
      </w:r>
      <w:r w:rsidR="002104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много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висока, а налягането спада под атмосферното /вакуум/</w:t>
      </w:r>
      <w:r w:rsidR="00210491">
        <w:rPr>
          <w:rFonts w:ascii="Times New Roman" w:eastAsia="Times New Roman" w:hAnsi="Times New Roman" w:cs="Times New Roman"/>
          <w:sz w:val="24"/>
          <w:szCs w:val="24"/>
          <w:lang w:eastAsia="bg-BG"/>
        </w:rPr>
        <w:t>. В тази точка постъпва хлора. С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лед</w:t>
      </w:r>
      <w:r w:rsidR="002104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разширение /дифу</w:t>
      </w:r>
      <w:r w:rsidRPr="00210491">
        <w:rPr>
          <w:rFonts w:ascii="Times New Roman" w:eastAsia="Times New Roman" w:hAnsi="Times New Roman" w:cs="Times New Roman"/>
          <w:sz w:val="24"/>
          <w:szCs w:val="24"/>
          <w:lang w:eastAsia="bg-BG"/>
        </w:rPr>
        <w:t>зор/</w:t>
      </w:r>
      <w:r w:rsidR="00210491" w:rsidRPr="00210491">
        <w:rPr>
          <w:rFonts w:ascii="Times New Roman" w:eastAsia="Times New Roman" w:hAnsi="Times New Roman" w:cs="Times New Roman"/>
          <w:sz w:val="24"/>
          <w:szCs w:val="24"/>
          <w:lang w:eastAsia="bg-BG"/>
        </w:rPr>
        <w:t>, където се образува смес</w:t>
      </w:r>
      <w:r w:rsidR="00210491">
        <w:rPr>
          <w:rFonts w:ascii="Times New Roman" w:eastAsia="Times New Roman" w:hAnsi="Times New Roman" w:cs="Times New Roman"/>
          <w:sz w:val="24"/>
          <w:szCs w:val="24"/>
          <w:lang w:eastAsia="bg-BG"/>
        </w:rPr>
        <w:t>та</w:t>
      </w:r>
      <w:r w:rsidR="00210491" w:rsidRPr="002104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104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</w:t>
      </w:r>
      <w:r w:rsidR="00210491" w:rsidRPr="002104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хлор газ </w:t>
      </w:r>
      <w:r w:rsidR="00210491">
        <w:rPr>
          <w:rFonts w:ascii="Times New Roman" w:eastAsia="Times New Roman" w:hAnsi="Times New Roman" w:cs="Times New Roman"/>
          <w:sz w:val="24"/>
          <w:szCs w:val="24"/>
          <w:lang w:eastAsia="bg-BG"/>
        </w:rPr>
        <w:t>с</w:t>
      </w:r>
      <w:r w:rsidR="00210491" w:rsidRPr="002104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вода</w:t>
      </w:r>
      <w:r w:rsidRPr="0021049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58CA4053" w14:textId="77777777" w:rsidR="00C71FE7" w:rsidRPr="00204261" w:rsidRDefault="00C71FE7" w:rsidP="00C71FE7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20426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22DE5146" wp14:editId="15D28602">
            <wp:extent cx="3830412" cy="2087901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554" cy="209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B72D062" w14:textId="77777777" w:rsidR="00C71FE7" w:rsidRPr="00204261" w:rsidRDefault="00C71FE7" w:rsidP="00C71FE7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20426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5558BBFA" wp14:editId="21268D55">
            <wp:extent cx="5750253" cy="643285"/>
            <wp:effectExtent l="0" t="0" r="3175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3" cy="66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13948" w14:textId="042CF6E7" w:rsidR="00C71FE7" w:rsidRPr="00D97023" w:rsidRDefault="00C71FE7" w:rsidP="00C71FE7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FEF7EC2" w14:textId="6C74D3A3" w:rsidR="00C71FE7" w:rsidRDefault="00D97023" w:rsidP="00C71FE7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Характеристики на ежектор</w:t>
      </w:r>
      <w:r w:rsidR="00D07A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тип 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Jesco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40ED3BC9" w14:textId="6EEE701F" w:rsidR="00D97023" w:rsidRDefault="00D97023" w:rsidP="00C71FE7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Ро – налягане в линията за хлор газ; Р1 – налягане на вход ежектор; Р2 – налягане след ежектора.</w:t>
      </w:r>
    </w:p>
    <w:p w14:paraId="51DEBF34" w14:textId="1E829C51" w:rsidR="00C71FE7" w:rsidRDefault="00C71FE7" w:rsidP="00C71FE7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20426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0100C5CD" wp14:editId="5C0A9F00">
            <wp:extent cx="5743265" cy="397510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288" cy="397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A8CB6" w14:textId="77777777" w:rsidR="00210491" w:rsidRDefault="00210491" w:rsidP="00C71FE7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Р1 = 2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bar;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Дебит на хлор газ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0.2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кг/ч = 200 гр/ч, отчитаме Р = 1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bar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</w:p>
    <w:p w14:paraId="3795F8CC" w14:textId="0C8CCBDD" w:rsidR="00210491" w:rsidRDefault="00210491" w:rsidP="00C71FE7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/Motive water flow/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воден поток от 0.3 м3/ч.</w:t>
      </w:r>
      <w:r w:rsidR="008D66D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= </w:t>
      </w:r>
      <w:r w:rsidR="00867044">
        <w:rPr>
          <w:rFonts w:ascii="Times New Roman" w:eastAsia="Times New Roman" w:hAnsi="Times New Roman" w:cs="Times New Roman"/>
          <w:sz w:val="24"/>
          <w:szCs w:val="24"/>
          <w:lang w:eastAsia="bg-BG"/>
        </w:rPr>
        <w:t>5 л/</w:t>
      </w:r>
      <w:r w:rsidR="00BB429C">
        <w:rPr>
          <w:rFonts w:ascii="Times New Roman" w:eastAsia="Times New Roman" w:hAnsi="Times New Roman" w:cs="Times New Roman"/>
          <w:sz w:val="24"/>
          <w:szCs w:val="24"/>
          <w:lang w:eastAsia="bg-BG"/>
        </w:rPr>
        <w:t>мин</w:t>
      </w:r>
      <w:r w:rsidR="0086704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7CC8A30B" w14:textId="75BD1AEA" w:rsidR="00AA060D" w:rsidRPr="00210491" w:rsidRDefault="00AA060D" w:rsidP="00210491">
      <w:pPr>
        <w:pStyle w:val="a6"/>
        <w:numPr>
          <w:ilvl w:val="0"/>
          <w:numId w:val="19"/>
        </w:num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1049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>Пример за д</w:t>
      </w:r>
      <w:r w:rsidR="000600F3" w:rsidRPr="0021049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озиране на хлор газ</w:t>
      </w:r>
      <w:r w:rsidR="0004786C" w:rsidRPr="0021049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</w:p>
    <w:p w14:paraId="50025F6E" w14:textId="01090E7B" w:rsidR="00AA060D" w:rsidRPr="00204261" w:rsidRDefault="00AA060D" w:rsidP="00AA060D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Хлораторния</w:t>
      </w:r>
      <w:r w:rsidR="00D972C0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апарат работи паралелно с помпения агрегат. </w:t>
      </w:r>
    </w:p>
    <w:p w14:paraId="3A848D3C" w14:textId="6373EF06" w:rsidR="000600F3" w:rsidRPr="00204261" w:rsidRDefault="000600F3" w:rsidP="00D44634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Помпена</w:t>
      </w:r>
      <w:r w:rsidR="00AA060D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та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станция подава </w:t>
      </w:r>
      <w:r w:rsidR="00134E98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за 24 часа 500 м3 вода.</w:t>
      </w:r>
    </w:p>
    <w:p w14:paraId="61B6B6C5" w14:textId="48904CAB" w:rsidR="00134E98" w:rsidRPr="00204261" w:rsidRDefault="00134E98" w:rsidP="00D44634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Помпения агрегат е с дебит 11 л/с и може да подаде за 1 ден 11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*3.6*24 = 950 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м3 вода.</w:t>
      </w:r>
    </w:p>
    <w:p w14:paraId="62DA095F" w14:textId="255BC62F" w:rsidR="00134E98" w:rsidRPr="00204261" w:rsidRDefault="00134E98" w:rsidP="00D44634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да подаде 500 м3 вода ПА трябва да работи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(500/950)*24 = 12.6 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часа.</w:t>
      </w:r>
    </w:p>
    <w:p w14:paraId="4CCEBAF0" w14:textId="031523F0" w:rsidR="00134E98" w:rsidRPr="00204261" w:rsidRDefault="00134E98" w:rsidP="00D44634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изхода на ПС желаем да постигнем концентрация от 0.5 мгр/л свободен хлор.</w:t>
      </w:r>
    </w:p>
    <w:p w14:paraId="5D106E8D" w14:textId="799C8649" w:rsidR="00134E98" w:rsidRPr="00204261" w:rsidRDefault="00134E98" w:rsidP="00D44634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Преобразуване на концентрацията: 0.5 мгр/л = 0.5 гр/м3 = 0.5 кг/1000 м3</w:t>
      </w:r>
    </w:p>
    <w:p w14:paraId="04D8882D" w14:textId="590B200D" w:rsidR="00134E98" w:rsidRPr="00204261" w:rsidRDefault="00134E98" w:rsidP="00D44634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постигане на концентрация от 0.5 мгр/л е необходимо да подадем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(500*0.5)/1000 = 250 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гр </w:t>
      </w:r>
    </w:p>
    <w:p w14:paraId="6A969FDF" w14:textId="25071A71" w:rsidR="001C15CE" w:rsidRDefault="00134E98" w:rsidP="00D44634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хлор газ за 12.6 часа.</w:t>
      </w:r>
      <w:r w:rsidR="001C15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1 ден ще изразходваме </w:t>
      </w:r>
      <w:r w:rsidR="00EC7C78">
        <w:rPr>
          <w:rFonts w:ascii="Times New Roman" w:eastAsia="Times New Roman" w:hAnsi="Times New Roman" w:cs="Times New Roman"/>
          <w:sz w:val="24"/>
          <w:szCs w:val="24"/>
          <w:lang w:eastAsia="bg-BG"/>
        </w:rPr>
        <w:t>250 гр хлор или 0.25 кг/ден.</w:t>
      </w:r>
    </w:p>
    <w:p w14:paraId="1AD98AFC" w14:textId="0F28B596" w:rsidR="00134E98" w:rsidRPr="00204261" w:rsidRDefault="001C15CE" w:rsidP="00D44634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Ако бутилката има 30 кг хлор, то тя ще може да се използва</w:t>
      </w:r>
      <w:r w:rsidR="00EC7C78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C7C7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30/0.25 =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120 дни.</w:t>
      </w:r>
    </w:p>
    <w:p w14:paraId="2F31ECC8" w14:textId="5AF4E49A" w:rsidR="00AA060D" w:rsidRDefault="00220DE3" w:rsidP="00D44634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AA060D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рябва да зададем доза на подавания хлор от 25</w:t>
      </w:r>
      <w:r w:rsidR="003B4F84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0</w:t>
      </w:r>
      <w:r w:rsidR="00AA060D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/12.6 = </w:t>
      </w:r>
      <w:r w:rsidR="00AA060D" w:rsidRPr="00AC786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20 гр/час.</w:t>
      </w:r>
    </w:p>
    <w:p w14:paraId="5FB06FCA" w14:textId="12B107EC" w:rsidR="0004786C" w:rsidRDefault="00AC7868" w:rsidP="00D44634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C15CE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Проверка: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ПА е с 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дебит 11 л/с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 За 1 час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под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ава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11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*3.6 =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4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0 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м3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/час</w:t>
      </w:r>
    </w:p>
    <w:p w14:paraId="2C89929F" w14:textId="727594FA" w:rsidR="00AC7868" w:rsidRPr="00AC7868" w:rsidRDefault="00AC7868" w:rsidP="00D44634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Изчисляваме: 0.5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*40 = 20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гр/час;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{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гр/м3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м3/час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}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= гр/час</w:t>
      </w:r>
      <w:r w:rsidR="001C15C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Дозата е 20 гр. хлор за 1 час.</w:t>
      </w:r>
    </w:p>
    <w:p w14:paraId="6BED01A3" w14:textId="420162E7" w:rsidR="00AC7868" w:rsidRDefault="00AC7868" w:rsidP="00D44634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постигане на доза </w:t>
      </w:r>
      <w:r w:rsidRPr="005D58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0.5 гр/час</w:t>
      </w:r>
      <w:r w:rsidR="005D58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при дебит от </w:t>
      </w:r>
      <w:r w:rsidR="005D589E" w:rsidRPr="005D589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11 л/с</w:t>
      </w:r>
      <w:r w:rsidR="005D58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необходимо да се дозира с </w:t>
      </w:r>
      <w:r w:rsidRPr="00AC786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20 гр/час.</w:t>
      </w:r>
    </w:p>
    <w:p w14:paraId="7E6252CB" w14:textId="67DA9CCE" w:rsidR="00111BAD" w:rsidRPr="00204261" w:rsidRDefault="00111BAD" w:rsidP="00111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4261">
        <w:rPr>
          <w:rFonts w:ascii="Times New Roman" w:hAnsi="Times New Roman" w:cs="Times New Roman"/>
          <w:sz w:val="24"/>
          <w:szCs w:val="24"/>
        </w:rPr>
        <w:t>Чрез игл</w:t>
      </w:r>
      <w:r w:rsidR="005D589E">
        <w:rPr>
          <w:rFonts w:ascii="Times New Roman" w:hAnsi="Times New Roman" w:cs="Times New Roman"/>
          <w:sz w:val="24"/>
          <w:szCs w:val="24"/>
        </w:rPr>
        <w:t>е</w:t>
      </w:r>
      <w:r w:rsidRPr="00204261">
        <w:rPr>
          <w:rFonts w:ascii="Times New Roman" w:hAnsi="Times New Roman" w:cs="Times New Roman"/>
          <w:sz w:val="24"/>
          <w:szCs w:val="24"/>
        </w:rPr>
        <w:t>н</w:t>
      </w:r>
      <w:r w:rsidR="005D589E">
        <w:rPr>
          <w:rFonts w:ascii="Times New Roman" w:hAnsi="Times New Roman" w:cs="Times New Roman"/>
          <w:sz w:val="24"/>
          <w:szCs w:val="24"/>
        </w:rPr>
        <w:t>ият</w:t>
      </w:r>
      <w:r w:rsidRPr="00204261">
        <w:rPr>
          <w:rFonts w:ascii="Times New Roman" w:hAnsi="Times New Roman" w:cs="Times New Roman"/>
          <w:sz w:val="24"/>
          <w:szCs w:val="24"/>
        </w:rPr>
        <w:t xml:space="preserve"> СК се регулира количеството на хлор, който постъпва към ежектора.</w:t>
      </w:r>
    </w:p>
    <w:p w14:paraId="5A68B0DA" w14:textId="4F9CD869" w:rsidR="003B4F84" w:rsidRPr="00111BAD" w:rsidRDefault="00111BAD" w:rsidP="0011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Стъкленицата с топчето </w:t>
      </w:r>
      <w:r w:rsidRPr="00204261">
        <w:rPr>
          <w:rFonts w:ascii="Times New Roman" w:hAnsi="Times New Roman" w:cs="Times New Roman"/>
          <w:sz w:val="24"/>
          <w:szCs w:val="24"/>
        </w:rPr>
        <w:t>показва дозата на хлор газ.</w:t>
      </w:r>
      <w:r>
        <w:rPr>
          <w:rFonts w:ascii="Times New Roman" w:hAnsi="Times New Roman" w:cs="Times New Roman"/>
          <w:sz w:val="24"/>
          <w:szCs w:val="24"/>
        </w:rPr>
        <w:t xml:space="preserve"> Добре е да се избере обхват</w:t>
      </w:r>
      <w:r w:rsidR="000C51CA">
        <w:rPr>
          <w:rFonts w:ascii="Times New Roman" w:hAnsi="Times New Roman" w:cs="Times New Roman"/>
          <w:sz w:val="24"/>
          <w:szCs w:val="24"/>
        </w:rPr>
        <w:t>а на скалата</w:t>
      </w:r>
      <w:r>
        <w:rPr>
          <w:rFonts w:ascii="Times New Roman" w:hAnsi="Times New Roman" w:cs="Times New Roman"/>
          <w:sz w:val="24"/>
          <w:szCs w:val="24"/>
        </w:rPr>
        <w:t xml:space="preserve">, така че да се вижда ясно дозата. Например от 0 до 200 гр/час. </w:t>
      </w:r>
      <w:r w:rsidR="003B4F84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 първоначалната настройка се вземат проби от хлорираната вода, за да направи по-прецизно дозиране.</w:t>
      </w:r>
    </w:p>
    <w:p w14:paraId="4D632675" w14:textId="522F611D" w:rsidR="00E204BA" w:rsidRPr="0004786C" w:rsidRDefault="0004786C" w:rsidP="0004786C">
      <w:pPr>
        <w:pStyle w:val="a6"/>
        <w:numPr>
          <w:ilvl w:val="0"/>
          <w:numId w:val="16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4786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</w:t>
      </w:r>
      <w:r w:rsidR="00E204BA" w:rsidRPr="0004786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егулатор на налягане 1/2“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</w:p>
    <w:p w14:paraId="6FC73B0E" w14:textId="77777777" w:rsidR="00E204BA" w:rsidRPr="00204261" w:rsidRDefault="00E204BA" w:rsidP="00E20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Предназначен е за поддържане на зададено изходящо налягане, независимо от промяната на входящото налягане в широк диапазон. </w:t>
      </w:r>
    </w:p>
    <w:p w14:paraId="49317F26" w14:textId="77777777" w:rsidR="00E204BA" w:rsidRPr="00204261" w:rsidRDefault="00E204BA" w:rsidP="00E204B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ТЕХНИЧЕСКИ ХАРАКТЕРИСТИКИ</w:t>
      </w:r>
    </w:p>
    <w:p w14:paraId="0AE7A069" w14:textId="77777777" w:rsidR="00E204BA" w:rsidRPr="00204261" w:rsidRDefault="00E204BA" w:rsidP="00E204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Максимално входящо налягане: 15 bar.</w:t>
      </w:r>
    </w:p>
    <w:p w14:paraId="1F84E633" w14:textId="7E259111" w:rsidR="00E204BA" w:rsidRDefault="00E204BA" w:rsidP="00E204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Фабрична настройка на изходящото налягане: 3 bar.</w:t>
      </w:r>
    </w:p>
    <w:p w14:paraId="2EC8FAA5" w14:textId="77777777" w:rsidR="00BB429C" w:rsidRDefault="00BB429C" w:rsidP="00BB42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да се избегне явлението кавитация и шумът, който го съпровожда: препоръчително е </w:t>
      </w:r>
    </w:p>
    <w:p w14:paraId="023B3868" w14:textId="6F4456CB" w:rsidR="00BB429C" w:rsidRPr="00204261" w:rsidRDefault="00BB429C" w:rsidP="00BB42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4C8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bg-BG"/>
        </w:rPr>
        <w:t xml:space="preserve">съотношението между максималното налягане на входа и регулираното налягане на изхода на регулатора да не превишава </w:t>
      </w:r>
      <w:r w:rsidRPr="00664C8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>2,5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4880065F" w14:textId="77777777" w:rsidR="00E204BA" w:rsidRPr="00204261" w:rsidRDefault="00E204BA" w:rsidP="00E204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Максимална работна температура: 80 °C.</w:t>
      </w:r>
    </w:p>
    <w:p w14:paraId="72814E2A" w14:textId="77777777" w:rsidR="00E204BA" w:rsidRPr="00204261" w:rsidRDefault="00E204BA" w:rsidP="00E204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Присъединителен размер: 1/2“.</w:t>
      </w:r>
    </w:p>
    <w:p w14:paraId="65A0916C" w14:textId="77777777" w:rsidR="00E204BA" w:rsidRPr="00204261" w:rsidRDefault="00E204BA" w:rsidP="00E204B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Материал: хромиран бронз.</w:t>
      </w:r>
    </w:p>
    <w:p w14:paraId="5BF7D94A" w14:textId="77777777" w:rsidR="00E204BA" w:rsidRPr="00204261" w:rsidRDefault="00E204BA" w:rsidP="00E204B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ХИДРАВЛИЧНИ ХАРАКТЕРИСТИКИ</w:t>
      </w:r>
    </w:p>
    <w:p w14:paraId="4E57CBCA" w14:textId="77777777" w:rsidR="00E204BA" w:rsidRPr="00204261" w:rsidRDefault="00E204BA" w:rsidP="00E204B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В графиката по-долу е показан спада в налягането на водата след регулатора в зависимост от дебита (количеството вода, което преминава през него). С нейна помощ може да се пресметне на какво налягане да се настрои регулатора така, че да се гарантира желаното налягане при определен дебит.</w:t>
      </w:r>
    </w:p>
    <w:p w14:paraId="2C06E146" w14:textId="46E69307" w:rsidR="00E204BA" w:rsidRDefault="00E204BA" w:rsidP="00E204B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09E3D7FD" wp14:editId="66792D98">
            <wp:extent cx="3920430" cy="2221230"/>
            <wp:effectExtent l="0" t="0" r="4445" b="7620"/>
            <wp:docPr id="4" name="Picture 4" descr="Спад в налягането при регулатор на налягане 1/2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пад в налягането при регулатор на налягане 1/2&quot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05" cy="227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9724D6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>Числов пример за регулатор на налягане с присъединителен размер 1/2“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 и фабрична настройка на налягането Pv = 3 bar. При разход на вода (дебит) от 10 l/min, от графиката виждаме, че ще има спад в налягането 0,</w:t>
      </w:r>
      <w:r w:rsidR="0028668F">
        <w:rPr>
          <w:rFonts w:ascii="Times New Roman" w:eastAsia="Times New Roman" w:hAnsi="Times New Roman" w:cs="Times New Roman"/>
          <w:sz w:val="24"/>
          <w:szCs w:val="24"/>
          <w:lang w:eastAsia="bg-BG"/>
        </w:rPr>
        <w:t>49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 bar. Тоест, налягането на водата на изхода при този дебит ще бъде не Pv = 3 bar, a Pv = 3 - 0,</w:t>
      </w:r>
      <w:r w:rsidR="0028668F">
        <w:rPr>
          <w:rFonts w:ascii="Times New Roman" w:eastAsia="Times New Roman" w:hAnsi="Times New Roman" w:cs="Times New Roman"/>
          <w:sz w:val="24"/>
          <w:szCs w:val="24"/>
          <w:lang w:eastAsia="bg-BG"/>
        </w:rPr>
        <w:t>49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 = 2,5</w:t>
      </w:r>
      <w:r w:rsidR="0028668F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 bar.</w:t>
      </w:r>
      <w:r w:rsidR="002866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Стойностите в графиката са при следните условия: налягане на входа на регулатора 8 bar и налягане след него 3 bar.</w:t>
      </w:r>
    </w:p>
    <w:p w14:paraId="1EFD00A4" w14:textId="77777777" w:rsidR="00E204BA" w:rsidRPr="00204261" w:rsidRDefault="00E204BA" w:rsidP="00E204B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ПРЕПОРЪКИ ЗА МОНТАЖ</w:t>
      </w:r>
    </w:p>
    <w:p w14:paraId="6B0E4E9F" w14:textId="77777777" w:rsidR="00E204BA" w:rsidRPr="00204261" w:rsidRDefault="00E204BA" w:rsidP="00E204B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Мястото за монтаж трябва да е лесно достъпно и защитено от замръзване.</w:t>
      </w:r>
    </w:p>
    <w:p w14:paraId="1EEB08B3" w14:textId="77777777" w:rsidR="00E204BA" w:rsidRPr="00204261" w:rsidRDefault="00E204BA" w:rsidP="00E204B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Монтирайте регулатора в началото на системата.</w:t>
      </w:r>
    </w:p>
    <w:p w14:paraId="39B973E6" w14:textId="77777777" w:rsidR="00E204BA" w:rsidRPr="00204261" w:rsidRDefault="00E204BA" w:rsidP="00E204B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Препоръчва се преди и след регулатора да има монтирани спирателни кранове.</w:t>
      </w:r>
    </w:p>
    <w:p w14:paraId="1AA0133A" w14:textId="77777777" w:rsidR="00E204BA" w:rsidRPr="00204261" w:rsidRDefault="00E204BA" w:rsidP="00E204B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да се гарантира безпроблемна работа на регулатора, монтирайте </w:t>
      </w:r>
      <w:r w:rsidRPr="0020426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филтър 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преди него.</w:t>
      </w:r>
    </w:p>
    <w:p w14:paraId="62EABAB8" w14:textId="77777777" w:rsidR="00E204BA" w:rsidRPr="00204261" w:rsidRDefault="00E204BA" w:rsidP="00E204B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Регулатора може да бъде монтиран както в хоризонтално, така и във вертикално положение.</w:t>
      </w:r>
    </w:p>
    <w:p w14:paraId="6209FF95" w14:textId="77777777" w:rsidR="00E204BA" w:rsidRPr="00204261" w:rsidRDefault="00E204BA" w:rsidP="00E204B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мястото на тапата монтирайте контролен манометър за изходящото налягане.</w:t>
      </w:r>
    </w:p>
    <w:p w14:paraId="349ECFB2" w14:textId="77777777" w:rsidR="00E204BA" w:rsidRPr="00664C8F" w:rsidRDefault="00E204BA" w:rsidP="00E204B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14:paraId="5528AF73" w14:textId="77777777" w:rsidR="00E204BA" w:rsidRPr="009724D6" w:rsidRDefault="00E204BA" w:rsidP="00E204B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724D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ПРИМЕРНА СХЕМА НА МОНТАЖ</w:t>
      </w:r>
    </w:p>
    <w:p w14:paraId="666263E4" w14:textId="2747BFF6" w:rsidR="00E204BA" w:rsidRPr="00204261" w:rsidRDefault="00E204BA" w:rsidP="00E204B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20426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601E3A26" wp14:editId="02A99E06">
            <wp:extent cx="3162300" cy="1840144"/>
            <wp:effectExtent l="0" t="0" r="0" b="8255"/>
            <wp:docPr id="3" name="Picture 3" descr="Примерна схаме на монта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имерна схаме на монтаж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94" cy="186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​</w:t>
      </w:r>
      <w:r w:rsidRPr="00204261">
        <w:rPr>
          <w:rFonts w:ascii="Times New Roman" w:hAnsi="Times New Roman" w:cs="Times New Roman"/>
          <w:sz w:val="24"/>
          <w:szCs w:val="24"/>
        </w:rPr>
        <w:fldChar w:fldCharType="begin"/>
      </w:r>
      <w:r w:rsidRPr="00204261">
        <w:rPr>
          <w:rFonts w:ascii="Times New Roman" w:hAnsi="Times New Roman" w:cs="Times New Roman"/>
          <w:sz w:val="24"/>
          <w:szCs w:val="24"/>
        </w:rPr>
        <w:instrText xml:space="preserve"> INCLUDEPICTURE "http://www.evrotech.bg/wp-content/uploads/2010/01/B-motive_water_unit-TR01-4C-L-300x179.jpg" \* MERGEFORMATINET </w:instrText>
      </w:r>
      <w:r w:rsidRPr="00204261">
        <w:rPr>
          <w:rFonts w:ascii="Times New Roman" w:hAnsi="Times New Roman" w:cs="Times New Roman"/>
          <w:sz w:val="24"/>
          <w:szCs w:val="24"/>
        </w:rPr>
        <w:fldChar w:fldCharType="separate"/>
      </w:r>
      <w:r w:rsidRPr="00204261">
        <w:rPr>
          <w:rFonts w:ascii="Times New Roman" w:hAnsi="Times New Roman" w:cs="Times New Roman"/>
          <w:sz w:val="24"/>
          <w:szCs w:val="24"/>
        </w:rPr>
        <w:fldChar w:fldCharType="begin"/>
      </w:r>
      <w:r w:rsidRPr="00204261">
        <w:rPr>
          <w:rFonts w:ascii="Times New Roman" w:hAnsi="Times New Roman" w:cs="Times New Roman"/>
          <w:sz w:val="24"/>
          <w:szCs w:val="24"/>
        </w:rPr>
        <w:instrText xml:space="preserve"> INCLUDEPICTURE  "http://www.evrotech.bg/wp-content/uploads/2010/01/B-motive_water_unit-TR01-4C-L-300x179.jpg" \* MERGEFORMATINET </w:instrText>
      </w:r>
      <w:r w:rsidRPr="00204261">
        <w:rPr>
          <w:rFonts w:ascii="Times New Roman" w:hAnsi="Times New Roman" w:cs="Times New Roman"/>
          <w:sz w:val="24"/>
          <w:szCs w:val="24"/>
        </w:rPr>
        <w:fldChar w:fldCharType="separate"/>
      </w:r>
      <w:r w:rsidRPr="00204261">
        <w:rPr>
          <w:rFonts w:ascii="Times New Roman" w:hAnsi="Times New Roman" w:cs="Times New Roman"/>
          <w:sz w:val="24"/>
          <w:szCs w:val="24"/>
        </w:rPr>
        <w:fldChar w:fldCharType="begin"/>
      </w:r>
      <w:r w:rsidRPr="00204261">
        <w:rPr>
          <w:rFonts w:ascii="Times New Roman" w:hAnsi="Times New Roman" w:cs="Times New Roman"/>
          <w:sz w:val="24"/>
          <w:szCs w:val="24"/>
        </w:rPr>
        <w:instrText xml:space="preserve"> INCLUDEPICTURE  "http://www.evrotech.bg/wp-content/uploads/2010/01/B-motive_water_unit-TR01-4C-L-300x179.jpg" \* MERGEFORMATINET </w:instrText>
      </w:r>
      <w:r w:rsidRPr="00204261">
        <w:rPr>
          <w:rFonts w:ascii="Times New Roman" w:hAnsi="Times New Roman" w:cs="Times New Roman"/>
          <w:sz w:val="24"/>
          <w:szCs w:val="24"/>
        </w:rPr>
        <w:fldChar w:fldCharType="separate"/>
      </w:r>
      <w:r w:rsidR="0026429A" w:rsidRPr="00204261">
        <w:rPr>
          <w:rFonts w:ascii="Times New Roman" w:hAnsi="Times New Roman" w:cs="Times New Roman"/>
          <w:sz w:val="24"/>
          <w:szCs w:val="24"/>
        </w:rPr>
        <w:fldChar w:fldCharType="begin"/>
      </w:r>
      <w:r w:rsidR="0026429A" w:rsidRPr="00204261">
        <w:rPr>
          <w:rFonts w:ascii="Times New Roman" w:hAnsi="Times New Roman" w:cs="Times New Roman"/>
          <w:sz w:val="24"/>
          <w:szCs w:val="24"/>
        </w:rPr>
        <w:instrText xml:space="preserve"> INCLUDEPICTURE  "http://www.evrotech.bg/wp-content/uploads/2010/01/B-motive_water_unit-TR01-4C-L-300x179.jpg" \* MERGEFORMATINET </w:instrText>
      </w:r>
      <w:r w:rsidR="0026429A" w:rsidRPr="00204261">
        <w:rPr>
          <w:rFonts w:ascii="Times New Roman" w:hAnsi="Times New Roman" w:cs="Times New Roman"/>
          <w:sz w:val="24"/>
          <w:szCs w:val="24"/>
        </w:rPr>
        <w:fldChar w:fldCharType="separate"/>
      </w:r>
      <w:r w:rsidR="006B5AA7">
        <w:rPr>
          <w:rFonts w:ascii="Times New Roman" w:hAnsi="Times New Roman" w:cs="Times New Roman"/>
          <w:sz w:val="24"/>
          <w:szCs w:val="24"/>
        </w:rPr>
        <w:fldChar w:fldCharType="begin"/>
      </w:r>
      <w:r w:rsidR="006B5AA7">
        <w:rPr>
          <w:rFonts w:ascii="Times New Roman" w:hAnsi="Times New Roman" w:cs="Times New Roman"/>
          <w:sz w:val="24"/>
          <w:szCs w:val="24"/>
        </w:rPr>
        <w:instrText xml:space="preserve"> INCLUDEPICTURE  "http://www.evrotech.bg/wp-content/uploads/2010/01/B-motive_water_unit-TR01-4C-L-300x179.jpg" \* MERGEFORMATINET </w:instrText>
      </w:r>
      <w:r w:rsidR="006B5AA7">
        <w:rPr>
          <w:rFonts w:ascii="Times New Roman" w:hAnsi="Times New Roman" w:cs="Times New Roman"/>
          <w:sz w:val="24"/>
          <w:szCs w:val="24"/>
        </w:rPr>
        <w:fldChar w:fldCharType="separate"/>
      </w:r>
      <w:r w:rsidR="00E82C8E">
        <w:rPr>
          <w:rFonts w:ascii="Times New Roman" w:hAnsi="Times New Roman" w:cs="Times New Roman"/>
          <w:sz w:val="24"/>
          <w:szCs w:val="24"/>
        </w:rPr>
        <w:fldChar w:fldCharType="begin"/>
      </w:r>
      <w:r w:rsidR="00E82C8E">
        <w:rPr>
          <w:rFonts w:ascii="Times New Roman" w:hAnsi="Times New Roman" w:cs="Times New Roman"/>
          <w:sz w:val="24"/>
          <w:szCs w:val="24"/>
        </w:rPr>
        <w:instrText xml:space="preserve"> INCLUDEPICTURE  "http://www.evrotech.bg/wp-content/uploads/2010/01/B-motive_water_unit-TR01-4C-L-300x179.jpg" \* MERGEFORMATINET </w:instrText>
      </w:r>
      <w:r w:rsidR="00E82C8E">
        <w:rPr>
          <w:rFonts w:ascii="Times New Roman" w:hAnsi="Times New Roman" w:cs="Times New Roman"/>
          <w:sz w:val="24"/>
          <w:szCs w:val="24"/>
        </w:rPr>
        <w:fldChar w:fldCharType="separate"/>
      </w:r>
      <w:r w:rsidR="003936EA">
        <w:rPr>
          <w:rFonts w:ascii="Times New Roman" w:hAnsi="Times New Roman" w:cs="Times New Roman"/>
          <w:sz w:val="24"/>
          <w:szCs w:val="24"/>
        </w:rPr>
        <w:fldChar w:fldCharType="begin"/>
      </w:r>
      <w:r w:rsidR="003936EA">
        <w:rPr>
          <w:rFonts w:ascii="Times New Roman" w:hAnsi="Times New Roman" w:cs="Times New Roman"/>
          <w:sz w:val="24"/>
          <w:szCs w:val="24"/>
        </w:rPr>
        <w:instrText xml:space="preserve"> INCLUDEPICTURE  "http://www.evrotech.bg/wp-content/uploads/2010/01/B-motive_water_unit-TR01-4C-L-300x179.jpg" \* MERGEFORMATINET </w:instrText>
      </w:r>
      <w:r w:rsidR="003936EA">
        <w:rPr>
          <w:rFonts w:ascii="Times New Roman" w:hAnsi="Times New Roman" w:cs="Times New Roman"/>
          <w:sz w:val="24"/>
          <w:szCs w:val="24"/>
        </w:rPr>
        <w:fldChar w:fldCharType="separate"/>
      </w:r>
      <w:r w:rsidR="008E02E3">
        <w:rPr>
          <w:rFonts w:ascii="Times New Roman" w:hAnsi="Times New Roman" w:cs="Times New Roman"/>
          <w:sz w:val="24"/>
          <w:szCs w:val="24"/>
        </w:rPr>
        <w:fldChar w:fldCharType="begin"/>
      </w:r>
      <w:r w:rsidR="008E02E3">
        <w:rPr>
          <w:rFonts w:ascii="Times New Roman" w:hAnsi="Times New Roman" w:cs="Times New Roman"/>
          <w:sz w:val="24"/>
          <w:szCs w:val="24"/>
        </w:rPr>
        <w:instrText xml:space="preserve"> INCLUDEPICTURE  "http://www.evrotech.bg/wp-content/uploads/2010/01/B-motive_water_unit-TR01-4C-L-300x179.jpg" \* MERGEFORMATINET </w:instrText>
      </w:r>
      <w:r w:rsidR="008E02E3">
        <w:rPr>
          <w:rFonts w:ascii="Times New Roman" w:hAnsi="Times New Roman" w:cs="Times New Roman"/>
          <w:sz w:val="24"/>
          <w:szCs w:val="24"/>
        </w:rPr>
        <w:fldChar w:fldCharType="separate"/>
      </w:r>
      <w:r w:rsidR="00F34843">
        <w:rPr>
          <w:rFonts w:ascii="Times New Roman" w:hAnsi="Times New Roman" w:cs="Times New Roman"/>
          <w:sz w:val="24"/>
          <w:szCs w:val="24"/>
        </w:rPr>
        <w:fldChar w:fldCharType="begin"/>
      </w:r>
      <w:r w:rsidR="00F34843">
        <w:rPr>
          <w:rFonts w:ascii="Times New Roman" w:hAnsi="Times New Roman" w:cs="Times New Roman"/>
          <w:sz w:val="24"/>
          <w:szCs w:val="24"/>
        </w:rPr>
        <w:instrText xml:space="preserve"> INCLUDEPICTURE  "http://www.evrotech.bg/wp-content/uploads/2010/01/B-motive_water_unit-TR01-4C-L-300x179.jpg" \* MERGEFORMATINET </w:instrText>
      </w:r>
      <w:r w:rsidR="00F34843">
        <w:rPr>
          <w:rFonts w:ascii="Times New Roman" w:hAnsi="Times New Roman" w:cs="Times New Roman"/>
          <w:sz w:val="24"/>
          <w:szCs w:val="24"/>
        </w:rPr>
        <w:fldChar w:fldCharType="separate"/>
      </w:r>
      <w:r w:rsidR="002221DB">
        <w:rPr>
          <w:rFonts w:ascii="Times New Roman" w:hAnsi="Times New Roman" w:cs="Times New Roman"/>
          <w:sz w:val="24"/>
          <w:szCs w:val="24"/>
        </w:rPr>
        <w:fldChar w:fldCharType="begin"/>
      </w:r>
      <w:r w:rsidR="002221D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2221DB">
        <w:rPr>
          <w:rFonts w:ascii="Times New Roman" w:hAnsi="Times New Roman" w:cs="Times New Roman"/>
          <w:sz w:val="24"/>
          <w:szCs w:val="24"/>
        </w:rPr>
        <w:instrText>INCLUDEPICTURE  "http://www.evrotech.bg/wp-content/uploads/2010/01/B-motive_water_unit-TR01-4C-L-300x179.jpg" \* MERGEFORMATINET</w:instrText>
      </w:r>
      <w:r w:rsidR="002221D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2221DB">
        <w:rPr>
          <w:rFonts w:ascii="Times New Roman" w:hAnsi="Times New Roman" w:cs="Times New Roman"/>
          <w:sz w:val="24"/>
          <w:szCs w:val="24"/>
        </w:rPr>
        <w:fldChar w:fldCharType="separate"/>
      </w:r>
      <w:r w:rsidR="00962DBF">
        <w:rPr>
          <w:rFonts w:ascii="Times New Roman" w:hAnsi="Times New Roman" w:cs="Times New Roman"/>
          <w:sz w:val="24"/>
          <w:szCs w:val="24"/>
        </w:rPr>
        <w:pict w14:anchorId="5AE2E4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7.9pt;height:144.6pt">
            <v:imagedata r:id="rId17" r:href="rId18"/>
          </v:shape>
        </w:pict>
      </w:r>
      <w:r w:rsidR="002221DB">
        <w:rPr>
          <w:rFonts w:ascii="Times New Roman" w:hAnsi="Times New Roman" w:cs="Times New Roman"/>
          <w:sz w:val="24"/>
          <w:szCs w:val="24"/>
        </w:rPr>
        <w:fldChar w:fldCharType="end"/>
      </w:r>
      <w:r w:rsidR="00F34843">
        <w:rPr>
          <w:rFonts w:ascii="Times New Roman" w:hAnsi="Times New Roman" w:cs="Times New Roman"/>
          <w:sz w:val="24"/>
          <w:szCs w:val="24"/>
        </w:rPr>
        <w:fldChar w:fldCharType="end"/>
      </w:r>
      <w:r w:rsidR="008E02E3">
        <w:rPr>
          <w:rFonts w:ascii="Times New Roman" w:hAnsi="Times New Roman" w:cs="Times New Roman"/>
          <w:sz w:val="24"/>
          <w:szCs w:val="24"/>
        </w:rPr>
        <w:fldChar w:fldCharType="end"/>
      </w:r>
      <w:r w:rsidR="003936EA">
        <w:rPr>
          <w:rFonts w:ascii="Times New Roman" w:hAnsi="Times New Roman" w:cs="Times New Roman"/>
          <w:sz w:val="24"/>
          <w:szCs w:val="24"/>
        </w:rPr>
        <w:fldChar w:fldCharType="end"/>
      </w:r>
      <w:r w:rsidR="00E82C8E">
        <w:rPr>
          <w:rFonts w:ascii="Times New Roman" w:hAnsi="Times New Roman" w:cs="Times New Roman"/>
          <w:sz w:val="24"/>
          <w:szCs w:val="24"/>
        </w:rPr>
        <w:fldChar w:fldCharType="end"/>
      </w:r>
      <w:r w:rsidR="006B5AA7">
        <w:rPr>
          <w:rFonts w:ascii="Times New Roman" w:hAnsi="Times New Roman" w:cs="Times New Roman"/>
          <w:sz w:val="24"/>
          <w:szCs w:val="24"/>
        </w:rPr>
        <w:fldChar w:fldCharType="end"/>
      </w:r>
      <w:r w:rsidR="0026429A" w:rsidRPr="00204261">
        <w:rPr>
          <w:rFonts w:ascii="Times New Roman" w:hAnsi="Times New Roman" w:cs="Times New Roman"/>
          <w:sz w:val="24"/>
          <w:szCs w:val="24"/>
        </w:rPr>
        <w:fldChar w:fldCharType="end"/>
      </w:r>
      <w:r w:rsidRPr="00204261">
        <w:rPr>
          <w:rFonts w:ascii="Times New Roman" w:hAnsi="Times New Roman" w:cs="Times New Roman"/>
          <w:sz w:val="24"/>
          <w:szCs w:val="24"/>
        </w:rPr>
        <w:fldChar w:fldCharType="end"/>
      </w:r>
      <w:r w:rsidRPr="00204261">
        <w:rPr>
          <w:rFonts w:ascii="Times New Roman" w:hAnsi="Times New Roman" w:cs="Times New Roman"/>
          <w:sz w:val="24"/>
          <w:szCs w:val="24"/>
        </w:rPr>
        <w:fldChar w:fldCharType="end"/>
      </w:r>
      <w:r w:rsidRPr="00204261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79F1930" w14:textId="77777777" w:rsidR="00E204BA" w:rsidRPr="00204261" w:rsidRDefault="00E204BA" w:rsidP="00E204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Изходящото налягане се регулира, като с помощта на ключ се навива или развива винта в горната част на вентила:</w:t>
      </w:r>
    </w:p>
    <w:p w14:paraId="5D962DD6" w14:textId="77777777" w:rsidR="00E204BA" w:rsidRPr="00204261" w:rsidRDefault="00E204BA" w:rsidP="00E204BA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 посока на часовниковата стрелка - за повишаване на налягането </w:t>
      </w:r>
      <w:r w:rsidRPr="00204261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(+)</w:t>
      </w:r>
    </w:p>
    <w:p w14:paraId="65695E0E" w14:textId="77777777" w:rsidR="00E204BA" w:rsidRPr="00204261" w:rsidRDefault="00E204BA" w:rsidP="00E204BA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В посока, обратна на часовниковата стрелка - за понижаване на налягането</w:t>
      </w:r>
      <w:r w:rsidRPr="00204261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(-)</w:t>
      </w:r>
    </w:p>
    <w:p w14:paraId="164A2DD5" w14:textId="77777777" w:rsidR="00E204BA" w:rsidRPr="00204261" w:rsidRDefault="00E204BA" w:rsidP="00E204BA">
      <w:pPr>
        <w:shd w:val="clear" w:color="auto" w:fill="FFFFFF"/>
        <w:spacing w:after="0" w:line="240" w:lineRule="auto"/>
        <w:ind w:left="720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401FF3F8" wp14:editId="6BB0604D">
            <wp:extent cx="1676400" cy="2225692"/>
            <wp:effectExtent l="0" t="0" r="0" b="3175"/>
            <wp:docPr id="6" name="Picture 6" descr="FARG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ARG 49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389" cy="226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D09B0" w14:textId="0B0FDB12" w:rsidR="00E204BA" w:rsidRPr="009724D6" w:rsidRDefault="009724D6" w:rsidP="00E204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724D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ПРИНЦИП НА РАБОТА</w:t>
      </w:r>
      <w:r w:rsidR="00E204BA" w:rsidRPr="009724D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</w:p>
    <w:p w14:paraId="72F97F73" w14:textId="77777777" w:rsidR="00E204BA" w:rsidRPr="00204261" w:rsidRDefault="00E204BA" w:rsidP="00E204B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Натегнатата пружина създава съпротивление по пътя на водата и понижава налягането след вентила. </w:t>
      </w:r>
    </w:p>
    <w:p w14:paraId="689B48CC" w14:textId="77777777" w:rsidR="00E204BA" w:rsidRPr="00204261" w:rsidRDefault="00E204BA" w:rsidP="00E20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844BB36" w14:textId="77777777" w:rsidR="00E204BA" w:rsidRPr="00204261" w:rsidRDefault="00E204BA" w:rsidP="00E204BA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2222DFD7" wp14:editId="71BAD40C">
            <wp:extent cx="5416245" cy="2641600"/>
            <wp:effectExtent l="0" t="0" r="0" b="6350"/>
            <wp:docPr id="9" name="Picture 9" descr="https://cdncloudcart.com/15272/products/images/5336/reducir-ventil-po-nalagane-honeywell-1-5-6-bar-image_5de83fce04806_600x600.gif?1583157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cdncloudcart.com/15272/products/images/5336/reducir-ventil-po-nalagane-honeywell-1-5-6-bar-image_5de83fce04806_600x600.gif?15831572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815" cy="272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4DC5F" w14:textId="69B73AEC" w:rsidR="00E204BA" w:rsidRPr="00204261" w:rsidRDefault="00E204BA" w:rsidP="00E204BA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Проблем при регулиране на налягането преди ежектора е това, че той изисква на входа му да се поддържа 2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bar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Ако налягането в напорния водопровод е над 5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bar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= 2х2.5, то вентилът ще кавитира и ще излезе </w:t>
      </w:r>
      <w:r w:rsidR="00BD59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бързо 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от строя.</w:t>
      </w:r>
    </w:p>
    <w:p w14:paraId="489721AC" w14:textId="77777777" w:rsidR="00E204BA" w:rsidRPr="00204261" w:rsidRDefault="00E204BA" w:rsidP="00E204BA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Обикновено в напорните водопроводи налягането е в диапазона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8 – 14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bar 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е необходимо да се понижи налягането на входа на вентила под 5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bar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, за да му се осигури надеждна работа.</w:t>
      </w:r>
    </w:p>
    <w:p w14:paraId="68F39262" w14:textId="3515E57E" w:rsidR="00E204BA" w:rsidRPr="00204261" w:rsidRDefault="00E204BA" w:rsidP="00E204BA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611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bg-BG"/>
        </w:rPr>
        <w:t xml:space="preserve">Това може да се постигне като се притвори </w:t>
      </w:r>
      <w:r w:rsidR="00685C7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bg-BG"/>
        </w:rPr>
        <w:t>иглен</w:t>
      </w:r>
      <w:r w:rsidR="0027062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bg-BG"/>
        </w:rPr>
        <w:t xml:space="preserve"> </w:t>
      </w:r>
      <w:r w:rsidRPr="0066611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bg-BG"/>
        </w:rPr>
        <w:t>СК преди регулатора на налягане</w:t>
      </w:r>
      <w:r w:rsidR="005806E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bg-BG"/>
        </w:rPr>
        <w:t xml:space="preserve"> или се монтира бленда от тефлон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63439DB4" w14:textId="77777777" w:rsidR="00E204BA" w:rsidRPr="00204261" w:rsidRDefault="00E204BA" w:rsidP="00E204BA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точна настройка пружината на регулатора се развива напълно и с притваряне на СК се достига до налягане 3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bar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След това се навива пружината до достигане на 2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bar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след регулатора.</w:t>
      </w:r>
    </w:p>
    <w:p w14:paraId="4AAD7213" w14:textId="77777777" w:rsidR="00EF5C03" w:rsidRDefault="00E204BA" w:rsidP="00E204BA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По този начин осигур</w:t>
      </w:r>
      <w:r w:rsidR="00EF5C03">
        <w:rPr>
          <w:rFonts w:ascii="Times New Roman" w:eastAsia="Times New Roman" w:hAnsi="Times New Roman" w:cs="Times New Roman"/>
          <w:sz w:val="24"/>
          <w:szCs w:val="24"/>
          <w:lang w:eastAsia="bg-BG"/>
        </w:rPr>
        <w:t>яваме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оптималн</w:t>
      </w:r>
      <w:r w:rsidR="00BD59C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 налягане 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работа на ежектора.</w:t>
      </w:r>
      <w:r w:rsidR="00EF5C0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3405F602" w14:textId="1C966D73" w:rsidR="00E204BA" w:rsidRPr="00EF5C03" w:rsidRDefault="00EF5C03" w:rsidP="00E204BA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Когато налягането не се регулира към хлораторния апарат и е много над 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bar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 получава излишно голям вакуум, който се компенсира със силно притваряне на игления кран. Това може да доведе до неустойчива работа и прекъсване на хлорирането.</w:t>
      </w:r>
    </w:p>
    <w:p w14:paraId="63BB689E" w14:textId="24835E76" w:rsidR="00E204BA" w:rsidRDefault="00E204BA" w:rsidP="00E204BA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 износване на СК – при поява на кавитационен шум в регулатора, той се подменя.</w:t>
      </w:r>
    </w:p>
    <w:p w14:paraId="5ECB9F45" w14:textId="0748D4F5" w:rsidR="00F93F52" w:rsidRPr="00204261" w:rsidRDefault="00F93F52" w:rsidP="00E204BA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Периодично вентила трябва да се проверява дали изпълнява функцията си като се следи дали показанието на контролния манометър се променя при завиване/развиване на винта на вентила.</w:t>
      </w:r>
    </w:p>
    <w:p w14:paraId="27A95097" w14:textId="77777777" w:rsidR="00E204BA" w:rsidRPr="00204261" w:rsidRDefault="00E204BA" w:rsidP="00E204BA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5856682" w14:textId="77777777" w:rsidR="00E204BA" w:rsidRPr="00204261" w:rsidRDefault="00E204BA" w:rsidP="00E204BA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17BE5DBA" wp14:editId="39DBC3BD">
            <wp:extent cx="2876550" cy="15474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9" cy="157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A3ECE" w14:textId="7285689F" w:rsidR="00E204BA" w:rsidRPr="00204261" w:rsidRDefault="00E204BA" w:rsidP="00E204BA">
      <w:pPr>
        <w:shd w:val="clear" w:color="auto" w:fill="FFFFFF"/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Хлор газ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66611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Вода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bar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ab/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Хлорирана вода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0426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bar</w:t>
      </w:r>
    </w:p>
    <w:p w14:paraId="2DF24FA9" w14:textId="4FEDB07B" w:rsidR="00430A08" w:rsidRPr="00204261" w:rsidRDefault="00430A08" w:rsidP="00BD59C9">
      <w:pPr>
        <w:pStyle w:val="2"/>
        <w:numPr>
          <w:ilvl w:val="0"/>
          <w:numId w:val="16"/>
        </w:numPr>
        <w:shd w:val="clear" w:color="auto" w:fill="FFFFFF"/>
        <w:spacing w:before="0" w:after="22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4261">
        <w:rPr>
          <w:rFonts w:ascii="Times New Roman" w:hAnsi="Times New Roman" w:cs="Times New Roman"/>
          <w:b/>
          <w:color w:val="auto"/>
          <w:sz w:val="24"/>
          <w:szCs w:val="24"/>
        </w:rPr>
        <w:t>У-филтърът представлява филтър за механично пречистване на водата от твърди частици.</w:t>
      </w:r>
    </w:p>
    <w:p w14:paraId="34E56E2A" w14:textId="657F5ED4" w:rsidR="00430A08" w:rsidRPr="00204261" w:rsidRDefault="00430A08" w:rsidP="00430A08">
      <w:pPr>
        <w:pStyle w:val="2"/>
        <w:shd w:val="clear" w:color="auto" w:fill="FFFFFF"/>
        <w:spacing w:before="0" w:after="225"/>
        <w:rPr>
          <w:rFonts w:ascii="Times New Roman" w:hAnsi="Times New Roman" w:cs="Times New Roman"/>
          <w:color w:val="auto"/>
          <w:sz w:val="24"/>
          <w:szCs w:val="24"/>
        </w:rPr>
      </w:pPr>
      <w:r w:rsidRPr="00204261">
        <w:rPr>
          <w:rFonts w:ascii="Times New Roman" w:hAnsi="Times New Roman" w:cs="Times New Roman"/>
          <w:noProof/>
          <w:color w:val="auto"/>
          <w:sz w:val="24"/>
          <w:szCs w:val="24"/>
          <w:lang w:eastAsia="bg-BG"/>
        </w:rPr>
        <w:drawing>
          <wp:inline distT="0" distB="0" distL="0" distR="0" wp14:anchorId="11ED33E6" wp14:editId="0A0BA991">
            <wp:extent cx="1112292" cy="1112292"/>
            <wp:effectExtent l="0" t="0" r="0" b="0"/>
            <wp:docPr id="16" name="Picture 16" descr="У-филтър за пречистване на мръсна вода 1 1/2&amp;quot; ⋆ MASTERH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-филтър за пречистване на мръсна вода 1 1/2&amp;quot; ⋆ MASTERHAU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23427" cy="112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6C4F3" w14:textId="77777777" w:rsidR="00096DC2" w:rsidRDefault="00096DC2" w:rsidP="00096DC2">
      <w:pPr>
        <w:pStyle w:val="a4"/>
        <w:shd w:val="clear" w:color="auto" w:fill="FFFFFF"/>
        <w:spacing w:before="0" w:beforeAutospacing="0" w:after="0" w:afterAutospacing="0"/>
      </w:pPr>
      <w:r w:rsidRPr="00204261">
        <w:t>Предназначението на </w:t>
      </w:r>
      <w:r>
        <w:rPr>
          <w:rStyle w:val="a5"/>
        </w:rPr>
        <w:t>У</w:t>
      </w:r>
      <w:r w:rsidRPr="00204261">
        <w:rPr>
          <w:rStyle w:val="a5"/>
        </w:rPr>
        <w:t>-филтъра</w:t>
      </w:r>
      <w:r w:rsidRPr="00204261">
        <w:t> е за пречистване на вода, съдържаща твърди</w:t>
      </w:r>
    </w:p>
    <w:p w14:paraId="7B5034FE" w14:textId="2225A9FB" w:rsidR="00096DC2" w:rsidRDefault="00096DC2" w:rsidP="00096DC2">
      <w:pPr>
        <w:pStyle w:val="a4"/>
        <w:shd w:val="clear" w:color="auto" w:fill="FFFFFF"/>
        <w:spacing w:before="0" w:beforeAutospacing="0" w:after="0" w:afterAutospacing="0"/>
      </w:pPr>
      <w:r w:rsidRPr="00204261">
        <w:t>частици. </w:t>
      </w:r>
      <w:r w:rsidRPr="00204261">
        <w:rPr>
          <w:rStyle w:val="a5"/>
        </w:rPr>
        <w:t>Филтърът </w:t>
      </w:r>
      <w:r w:rsidRPr="00204261">
        <w:t>съдържа фина мрежа, улавяща утайката, като по този начин удължава живота на тръбите и </w:t>
      </w:r>
      <w:hyperlink r:id="rId23" w:history="1">
        <w:r w:rsidRPr="00204261">
          <w:rPr>
            <w:rStyle w:val="a3"/>
            <w:color w:val="auto"/>
            <w:u w:val="none"/>
          </w:rPr>
          <w:t>водните помпи</w:t>
        </w:r>
      </w:hyperlink>
      <w:r w:rsidRPr="00204261">
        <w:t>, </w:t>
      </w:r>
      <w:hyperlink r:id="rId24" w:history="1">
        <w:r w:rsidRPr="00204261">
          <w:rPr>
            <w:rStyle w:val="a3"/>
            <w:color w:val="auto"/>
            <w:u w:val="none"/>
          </w:rPr>
          <w:t>водомери</w:t>
        </w:r>
      </w:hyperlink>
      <w:r w:rsidRPr="00204261">
        <w:t>те и други компоненти на системата.</w:t>
      </w:r>
    </w:p>
    <w:p w14:paraId="5D05B944" w14:textId="256FCD5B" w:rsidR="00096DC2" w:rsidRDefault="00984311" w:rsidP="00096DC2">
      <w:pPr>
        <w:spacing w:after="0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204261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Максимално работно налягане: 16 bar,  диапазон на работната температура: -</w:t>
      </w:r>
      <w:r w:rsidR="00096DC2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2</w:t>
      </w:r>
      <w:r w:rsidRPr="00204261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÷ +120 °C. </w:t>
      </w:r>
    </w:p>
    <w:p w14:paraId="4D25E0EB" w14:textId="250685DB" w:rsidR="002C2905" w:rsidRDefault="002C2905" w:rsidP="00096DC2">
      <w:pPr>
        <w:spacing w:after="0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Използваме филтри ¾“, тъй като са с по-голяма механична якост.</w:t>
      </w:r>
    </w:p>
    <w:p w14:paraId="29A6862B" w14:textId="1CD3D28B" w:rsidR="00430A08" w:rsidRDefault="00984311" w:rsidP="00096DC2">
      <w:pPr>
        <w:spacing w:after="0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204261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При монтаж на филтъра е важно да се спазва указаната посока на преминаващия флуид. Присъединителната резба е вътрешна.</w:t>
      </w:r>
    </w:p>
    <w:p w14:paraId="058A06A7" w14:textId="77777777" w:rsidR="00F93F52" w:rsidRDefault="00F93F52" w:rsidP="00F93F52">
      <w:pPr>
        <w:pStyle w:val="a4"/>
        <w:shd w:val="clear" w:color="auto" w:fill="FFFFFF"/>
        <w:spacing w:before="0" w:beforeAutospacing="0" w:after="0" w:afterAutospacing="0"/>
      </w:pPr>
      <w:r w:rsidRPr="00204261">
        <w:rPr>
          <w:rStyle w:val="a5"/>
        </w:rPr>
        <w:t>У-филтърът</w:t>
      </w:r>
      <w:r w:rsidRPr="00204261">
        <w:t> е проектиран с възможност за отваряне и почистване на </w:t>
      </w:r>
      <w:r w:rsidRPr="00204261">
        <w:rPr>
          <w:rStyle w:val="a5"/>
        </w:rPr>
        <w:t>цедката</w:t>
      </w:r>
      <w:r w:rsidRPr="00204261">
        <w:t xml:space="preserve">, когато се замърси. </w:t>
      </w:r>
    </w:p>
    <w:p w14:paraId="1B2DD74A" w14:textId="77777777" w:rsidR="00F93F52" w:rsidRPr="00204261" w:rsidRDefault="00F93F52" w:rsidP="00F93F52">
      <w:pPr>
        <w:pStyle w:val="a4"/>
        <w:shd w:val="clear" w:color="auto" w:fill="FFFFFF"/>
        <w:spacing w:before="0" w:beforeAutospacing="0" w:after="0" w:afterAutospacing="0"/>
      </w:pPr>
      <w:r>
        <w:t>Необходимо е периодично да се проверява дали не е задръстен.</w:t>
      </w:r>
    </w:p>
    <w:p w14:paraId="78E881FE" w14:textId="52A62282" w:rsidR="00204261" w:rsidRPr="00096DC2" w:rsidRDefault="00204261" w:rsidP="00096DC2">
      <w:pPr>
        <w:pStyle w:val="a6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096DC2">
        <w:rPr>
          <w:rFonts w:ascii="Times New Roman" w:hAnsi="Times New Roman" w:cs="Times New Roman"/>
          <w:b/>
          <w:sz w:val="24"/>
          <w:szCs w:val="24"/>
        </w:rPr>
        <w:t>Магнет вентил</w:t>
      </w:r>
      <w:r w:rsidR="00096DC2" w:rsidRPr="00096DC2">
        <w:rPr>
          <w:rFonts w:ascii="Times New Roman" w:hAnsi="Times New Roman" w:cs="Times New Roman"/>
          <w:b/>
          <w:sz w:val="24"/>
          <w:szCs w:val="24"/>
        </w:rPr>
        <w:t xml:space="preserve"> за автоматично управление на хлорирането.</w:t>
      </w:r>
    </w:p>
    <w:p w14:paraId="54619638" w14:textId="5E72920E" w:rsidR="00204261" w:rsidRPr="00204261" w:rsidRDefault="00204261" w:rsidP="00E204BA">
      <w:pPr>
        <w:rPr>
          <w:rFonts w:ascii="Times New Roman" w:hAnsi="Times New Roman" w:cs="Times New Roman"/>
          <w:sz w:val="24"/>
          <w:szCs w:val="24"/>
        </w:rPr>
      </w:pPr>
      <w:r w:rsidRPr="00204261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7A3ED643" wp14:editId="49AA6CD7">
            <wp:extent cx="933450" cy="1199343"/>
            <wp:effectExtent l="0" t="0" r="0" b="1270"/>
            <wp:docPr id="17" name="Picture 17" descr="https://thermoeconomic.com/wp-content/uploads/2018/01/134108820922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hermoeconomic.com/wp-content/uploads/2018/01/13410882092267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587" cy="122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42449" w14:textId="77777777" w:rsidR="00204261" w:rsidRPr="00204261" w:rsidRDefault="00204261" w:rsidP="00657B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Електрически магнет вентил (електромагнитен вентил) с директно управление, нормално затворен, 1/2″ 220V AC</w:t>
      </w:r>
    </w:p>
    <w:p w14:paraId="2FCAB62D" w14:textId="328CC548" w:rsidR="00204261" w:rsidRPr="00204261" w:rsidRDefault="00204261" w:rsidP="00657BFD">
      <w:pPr>
        <w:numPr>
          <w:ilvl w:val="0"/>
          <w:numId w:val="12"/>
        </w:num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Работен диапазон на налягането: 0 ÷ 10 bar </w:t>
      </w:r>
      <w:r w:rsidR="000F22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; 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Mакс. работно (статично) налягане: 16 bar</w:t>
      </w:r>
    </w:p>
    <w:p w14:paraId="0EBBA302" w14:textId="77777777" w:rsidR="00204261" w:rsidRPr="00204261" w:rsidRDefault="00204261" w:rsidP="00657BFD">
      <w:pPr>
        <w:numPr>
          <w:ilvl w:val="0"/>
          <w:numId w:val="12"/>
        </w:num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Максимално диференциално налягане: 10 bar</w:t>
      </w:r>
    </w:p>
    <w:p w14:paraId="4F694237" w14:textId="768AA803" w:rsidR="00204261" w:rsidRPr="00204261" w:rsidRDefault="00204261" w:rsidP="00657BFD">
      <w:pPr>
        <w:numPr>
          <w:ilvl w:val="0"/>
          <w:numId w:val="12"/>
        </w:num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Работни флуиди: Вода, въздух и други течности и газове</w:t>
      </w:r>
    </w:p>
    <w:p w14:paraId="636D16A1" w14:textId="50B427AA" w:rsidR="00204261" w:rsidRPr="00204261" w:rsidRDefault="00204261" w:rsidP="00657BFD">
      <w:pPr>
        <w:numPr>
          <w:ilvl w:val="0"/>
          <w:numId w:val="12"/>
        </w:num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Напрежение: 220V AC (207÷253 V)</w:t>
      </w:r>
      <w:r w:rsidR="004D706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; 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Консумация при 220V AC: 33 V.A</w:t>
      </w:r>
    </w:p>
    <w:p w14:paraId="794BF764" w14:textId="1932F88F" w:rsidR="00204261" w:rsidRPr="00204261" w:rsidRDefault="00204261" w:rsidP="00657BFD">
      <w:pPr>
        <w:numPr>
          <w:ilvl w:val="0"/>
          <w:numId w:val="12"/>
        </w:num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Материал на корпуса: месинг</w:t>
      </w:r>
      <w:r w:rsidR="000F22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; 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Материал на мембраната: NBR</w:t>
      </w:r>
    </w:p>
    <w:p w14:paraId="725EAB8A" w14:textId="7D2372A0" w:rsidR="00204261" w:rsidRPr="00204261" w:rsidRDefault="00204261" w:rsidP="00657BFD">
      <w:pPr>
        <w:numPr>
          <w:ilvl w:val="0"/>
          <w:numId w:val="12"/>
        </w:num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Работен диапазон на работния флуид: -</w:t>
      </w:r>
      <w:r w:rsidR="000F2270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°C ÷ +80 °C</w:t>
      </w:r>
    </w:p>
    <w:p w14:paraId="3A2AC018" w14:textId="122DB6E0" w:rsidR="00204261" w:rsidRPr="00204261" w:rsidRDefault="00204261" w:rsidP="00657BFD">
      <w:pPr>
        <w:numPr>
          <w:ilvl w:val="0"/>
          <w:numId w:val="12"/>
        </w:num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Тръбни връзки: 1/2″</w:t>
      </w:r>
      <w:r w:rsidR="000F22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; 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Присъединяване: вътрешни цолови резби – FF</w:t>
      </w:r>
    </w:p>
    <w:p w14:paraId="15183A94" w14:textId="77777777" w:rsidR="00204261" w:rsidRPr="00204261" w:rsidRDefault="00204261" w:rsidP="00657BFD">
      <w:pPr>
        <w:numPr>
          <w:ilvl w:val="0"/>
          <w:numId w:val="12"/>
        </w:num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Номинален диаметър на сечението (свободен просвет): DN16</w:t>
      </w:r>
    </w:p>
    <w:p w14:paraId="5D8BFBC8" w14:textId="18CC4075" w:rsidR="00204261" w:rsidRPr="00096DC2" w:rsidRDefault="00204261" w:rsidP="00657BFD">
      <w:pPr>
        <w:numPr>
          <w:ilvl w:val="0"/>
          <w:numId w:val="12"/>
        </w:num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Номинален дебит на </w:t>
      </w:r>
      <w:r w:rsidR="0039694D"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пропускане</w:t>
      </w:r>
      <w:r w:rsidRPr="002042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коефициент на потока (KVs): 4,8 m³/h</w:t>
      </w:r>
    </w:p>
    <w:p w14:paraId="307644BA" w14:textId="12635D6D" w:rsidR="00204261" w:rsidRPr="00204261" w:rsidRDefault="005C7AD0" w:rsidP="00657BFD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Магнет вентила се проверява дали е изправен като се прекъсне ел. захранването към бобината му. Шумът от </w:t>
      </w:r>
      <w:r w:rsidR="00E668A2">
        <w:rPr>
          <w:rFonts w:ascii="Times New Roman" w:eastAsia="Times New Roman" w:hAnsi="Times New Roman" w:cs="Times New Roman"/>
          <w:sz w:val="24"/>
          <w:szCs w:val="24"/>
          <w:lang w:eastAsia="bg-BG"/>
        </w:rPr>
        <w:t>те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чаща вода в инсталацията трябва да изчезне и топчето на ротаметър да падне долу. При подаване на напрежение </w:t>
      </w:r>
      <w:r w:rsidR="009A4F45">
        <w:rPr>
          <w:rFonts w:ascii="Times New Roman" w:eastAsia="Times New Roman" w:hAnsi="Times New Roman" w:cs="Times New Roman"/>
          <w:sz w:val="24"/>
          <w:szCs w:val="24"/>
          <w:lang w:eastAsia="bg-BG"/>
        </w:rPr>
        <w:t>МВ трябва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да отвори и хлораторът да заработи.</w:t>
      </w:r>
    </w:p>
    <w:p w14:paraId="7BB63F27" w14:textId="5C371CC9" w:rsidR="002C2905" w:rsidRPr="00657BFD" w:rsidRDefault="00E2732F" w:rsidP="00657BFD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>Иглен</w:t>
      </w:r>
      <w:r w:rsidR="002C2905" w:rsidRPr="00657B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 xml:space="preserve"> кран ф20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 xml:space="preserve"> </w:t>
      </w:r>
      <w:r w:rsidR="002C2905" w:rsidRPr="00657B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>мм.</w:t>
      </w:r>
    </w:p>
    <w:p w14:paraId="19A1BD52" w14:textId="77777777" w:rsidR="002C2905" w:rsidRPr="002C2905" w:rsidRDefault="002C2905" w:rsidP="002C290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2C2905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14:paraId="6CE8B9E5" w14:textId="1A55A653" w:rsidR="002C2905" w:rsidRPr="002C2905" w:rsidRDefault="00E2732F" w:rsidP="002C290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bg-BG"/>
        </w:rPr>
      </w:pPr>
      <w:r w:rsidRPr="00E2732F">
        <w:rPr>
          <w:rFonts w:ascii="Arial" w:eastAsia="Times New Roman" w:hAnsi="Arial" w:cs="Arial"/>
          <w:noProof/>
          <w:sz w:val="21"/>
          <w:szCs w:val="21"/>
          <w:lang w:eastAsia="bg-BG"/>
        </w:rPr>
        <w:drawing>
          <wp:inline distT="0" distB="0" distL="0" distR="0" wp14:anchorId="5D0AABDA" wp14:editId="08B0632B">
            <wp:extent cx="888271" cy="1105319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33" cy="114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BAB9E" w14:textId="77777777" w:rsidR="002C2905" w:rsidRPr="009A4F45" w:rsidRDefault="002C2905" w:rsidP="0007487C">
      <w:pPr>
        <w:numPr>
          <w:ilvl w:val="0"/>
          <w:numId w:val="18"/>
        </w:numPr>
        <w:shd w:val="clear" w:color="auto" w:fill="FFFFFF"/>
        <w:spacing w:after="0" w:line="240" w:lineRule="auto"/>
        <w:ind w:left="1320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9A4F45">
        <w:rPr>
          <w:rFonts w:ascii="Times New Roman" w:eastAsia="Times New Roman" w:hAnsi="Times New Roman" w:cs="Times New Roman"/>
          <w:sz w:val="20"/>
          <w:szCs w:val="20"/>
          <w:lang w:eastAsia="bg-BG"/>
        </w:rPr>
        <w:t>За пускане и спиране на водата в системата</w:t>
      </w:r>
    </w:p>
    <w:p w14:paraId="52C3B00D" w14:textId="77777777" w:rsidR="002C2905" w:rsidRPr="009A4F45" w:rsidRDefault="002C2905" w:rsidP="0007487C">
      <w:pPr>
        <w:numPr>
          <w:ilvl w:val="0"/>
          <w:numId w:val="18"/>
        </w:numPr>
        <w:shd w:val="clear" w:color="auto" w:fill="FFFFFF"/>
        <w:spacing w:after="0" w:line="240" w:lineRule="auto"/>
        <w:ind w:left="1320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9A4F45">
        <w:rPr>
          <w:rFonts w:ascii="Times New Roman" w:eastAsia="Times New Roman" w:hAnsi="Times New Roman" w:cs="Times New Roman"/>
          <w:sz w:val="20"/>
          <w:szCs w:val="20"/>
          <w:lang w:eastAsia="bg-BG"/>
        </w:rPr>
        <w:t>Издържа на голямо натоварване</w:t>
      </w:r>
    </w:p>
    <w:p w14:paraId="3845D2E4" w14:textId="77777777" w:rsidR="002C2905" w:rsidRPr="009A4F45" w:rsidRDefault="002C2905" w:rsidP="0007487C">
      <w:pPr>
        <w:numPr>
          <w:ilvl w:val="0"/>
          <w:numId w:val="18"/>
        </w:numPr>
        <w:shd w:val="clear" w:color="auto" w:fill="FFFFFF"/>
        <w:spacing w:after="0" w:line="240" w:lineRule="auto"/>
        <w:ind w:left="1320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9A4F45">
        <w:rPr>
          <w:rFonts w:ascii="Times New Roman" w:eastAsia="Times New Roman" w:hAnsi="Times New Roman" w:cs="Times New Roman"/>
          <w:sz w:val="20"/>
          <w:szCs w:val="20"/>
          <w:lang w:eastAsia="bg-BG"/>
        </w:rPr>
        <w:t>Голяма дълготрайност</w:t>
      </w:r>
    </w:p>
    <w:p w14:paraId="69B84B71" w14:textId="7BB9D2B9" w:rsidR="002C2905" w:rsidRPr="009A4F45" w:rsidRDefault="002C2905" w:rsidP="0007487C">
      <w:pPr>
        <w:numPr>
          <w:ilvl w:val="0"/>
          <w:numId w:val="18"/>
        </w:numPr>
        <w:shd w:val="clear" w:color="auto" w:fill="FFFFFF"/>
        <w:spacing w:after="0" w:line="240" w:lineRule="auto"/>
        <w:ind w:left="1320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9A4F45">
        <w:rPr>
          <w:rFonts w:ascii="Times New Roman" w:eastAsia="Times New Roman" w:hAnsi="Times New Roman" w:cs="Times New Roman"/>
          <w:sz w:val="20"/>
          <w:szCs w:val="20"/>
          <w:lang w:eastAsia="bg-BG"/>
        </w:rPr>
        <w:t>100% устойчивост на корозия</w:t>
      </w:r>
      <w:r w:rsidR="005E197E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</w:t>
      </w:r>
      <w:r w:rsidR="005E197E">
        <w:rPr>
          <w:rFonts w:ascii="Times New Roman" w:eastAsia="Times New Roman" w:hAnsi="Times New Roman" w:cs="Times New Roman"/>
          <w:sz w:val="20"/>
          <w:szCs w:val="20"/>
          <w:lang w:eastAsia="bg-BG"/>
        </w:rPr>
        <w:t>и на кавитация</w:t>
      </w:r>
    </w:p>
    <w:p w14:paraId="5E332D5A" w14:textId="5BF2BE31" w:rsidR="002C2905" w:rsidRPr="009A4F45" w:rsidRDefault="002C2905" w:rsidP="0007487C">
      <w:pPr>
        <w:numPr>
          <w:ilvl w:val="0"/>
          <w:numId w:val="18"/>
        </w:numPr>
        <w:shd w:val="clear" w:color="auto" w:fill="FFFFFF"/>
        <w:spacing w:after="0" w:line="240" w:lineRule="auto"/>
        <w:ind w:left="1320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9A4F45">
        <w:rPr>
          <w:rFonts w:ascii="Times New Roman" w:eastAsia="Times New Roman" w:hAnsi="Times New Roman" w:cs="Times New Roman"/>
          <w:sz w:val="20"/>
          <w:szCs w:val="20"/>
          <w:lang w:eastAsia="bg-BG"/>
        </w:rPr>
        <w:t>Диаметър: ф20мм</w:t>
      </w:r>
    </w:p>
    <w:p w14:paraId="0A774428" w14:textId="0CFE4CF7" w:rsidR="0007487C" w:rsidRPr="00657BFD" w:rsidRDefault="0007487C" w:rsidP="0007487C">
      <w:pPr>
        <w:pStyle w:val="a6"/>
        <w:numPr>
          <w:ilvl w:val="0"/>
          <w:numId w:val="16"/>
        </w:numPr>
        <w:shd w:val="clear" w:color="auto" w:fill="FFFFFF"/>
        <w:spacing w:before="150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BF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Пример за монтаж на инсталация за хлориране на питейна вода.</w:t>
      </w:r>
    </w:p>
    <w:p w14:paraId="6C5FC6D6" w14:textId="65774492" w:rsidR="002C2905" w:rsidRPr="00657BFD" w:rsidRDefault="0007487C" w:rsidP="0007487C">
      <w:pPr>
        <w:pStyle w:val="a6"/>
        <w:pBdr>
          <w:top w:val="single" w:sz="6" w:space="1" w:color="auto"/>
        </w:pBdr>
        <w:spacing w:line="240" w:lineRule="auto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657BFD">
        <w:rPr>
          <w:rFonts w:ascii="Arial" w:eastAsia="Times New Roman" w:hAnsi="Arial" w:cs="Arial"/>
          <w:noProof/>
          <w:sz w:val="16"/>
          <w:szCs w:val="16"/>
          <w:lang w:eastAsia="bg-BG"/>
        </w:rPr>
        <w:drawing>
          <wp:inline distT="0" distB="0" distL="0" distR="0" wp14:anchorId="2B8E72C7" wp14:editId="1BA7AE4A">
            <wp:extent cx="4610735" cy="13525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85305" cy="137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2905" w:rsidRPr="00657BFD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14:paraId="33E926D0" w14:textId="630D6772" w:rsidR="002C2905" w:rsidRPr="00657BFD" w:rsidRDefault="002C2905" w:rsidP="004D7069">
      <w:pPr>
        <w:spacing w:after="0"/>
        <w:rPr>
          <w:rFonts w:ascii="Arial" w:eastAsia="Times New Roman" w:hAnsi="Arial" w:cs="Arial"/>
          <w:sz w:val="16"/>
          <w:szCs w:val="16"/>
          <w:lang w:eastAsia="bg-BG"/>
        </w:rPr>
      </w:pPr>
    </w:p>
    <w:p w14:paraId="622D6285" w14:textId="554DFFEE" w:rsidR="0007487C" w:rsidRPr="00657BFD" w:rsidRDefault="0007487C" w:rsidP="0007487C">
      <w:pPr>
        <w:tabs>
          <w:tab w:val="left" w:pos="436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57BFD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49381690" wp14:editId="26583D64">
            <wp:extent cx="5471008" cy="1306830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46569" cy="134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A7F4E" w14:textId="77777777" w:rsidR="005806E5" w:rsidRDefault="00E2732F" w:rsidP="007E0C10">
      <w:pPr>
        <w:tabs>
          <w:tab w:val="left" w:pos="43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Иглени</w:t>
      </w:r>
      <w:r w:rsidR="0007487C" w:rsidRPr="00657BFD">
        <w:rPr>
          <w:rFonts w:ascii="Times New Roman" w:hAnsi="Times New Roman" w:cs="Times New Roman"/>
          <w:sz w:val="24"/>
          <w:szCs w:val="24"/>
        </w:rPr>
        <w:t xml:space="preserve">ят </w:t>
      </w:r>
      <w:r w:rsidR="005806E5">
        <w:rPr>
          <w:rFonts w:ascii="Times New Roman" w:hAnsi="Times New Roman" w:cs="Times New Roman"/>
          <w:sz w:val="24"/>
          <w:szCs w:val="24"/>
        </w:rPr>
        <w:t xml:space="preserve">/сферичният/ </w:t>
      </w:r>
      <w:r w:rsidR="0007487C" w:rsidRPr="00657BFD">
        <w:rPr>
          <w:rFonts w:ascii="Times New Roman" w:hAnsi="Times New Roman" w:cs="Times New Roman"/>
          <w:sz w:val="24"/>
          <w:szCs w:val="24"/>
        </w:rPr>
        <w:t xml:space="preserve">кран преди филтъра е притворен и намалява налягането от </w:t>
      </w:r>
    </w:p>
    <w:p w14:paraId="2E5C51EC" w14:textId="54B2CBE5" w:rsidR="0007487C" w:rsidRPr="009237C5" w:rsidRDefault="0007487C" w:rsidP="007E0C10">
      <w:pPr>
        <w:tabs>
          <w:tab w:val="left" w:pos="43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57BFD">
        <w:rPr>
          <w:rFonts w:ascii="Times New Roman" w:hAnsi="Times New Roman" w:cs="Times New Roman"/>
          <w:sz w:val="24"/>
          <w:szCs w:val="24"/>
        </w:rPr>
        <w:t>12.8</w:t>
      </w:r>
      <w:r w:rsidR="007B675C">
        <w:rPr>
          <w:rFonts w:ascii="Times New Roman" w:hAnsi="Times New Roman" w:cs="Times New Roman"/>
          <w:sz w:val="24"/>
          <w:szCs w:val="24"/>
        </w:rPr>
        <w:t xml:space="preserve"> </w:t>
      </w:r>
      <w:r w:rsidR="007B675C" w:rsidRPr="00657BFD">
        <w:rPr>
          <w:rFonts w:ascii="Times New Roman" w:hAnsi="Times New Roman" w:cs="Times New Roman"/>
          <w:sz w:val="24"/>
          <w:szCs w:val="24"/>
          <w:lang w:val="en-US"/>
        </w:rPr>
        <w:t>bar</w:t>
      </w:r>
      <w:r w:rsidRPr="00657BFD">
        <w:rPr>
          <w:rFonts w:ascii="Times New Roman" w:hAnsi="Times New Roman" w:cs="Times New Roman"/>
          <w:sz w:val="24"/>
          <w:szCs w:val="24"/>
        </w:rPr>
        <w:t xml:space="preserve"> на 3 </w:t>
      </w:r>
      <w:r w:rsidRPr="00657BFD">
        <w:rPr>
          <w:rFonts w:ascii="Times New Roman" w:hAnsi="Times New Roman" w:cs="Times New Roman"/>
          <w:sz w:val="24"/>
          <w:szCs w:val="24"/>
          <w:lang w:val="en-US"/>
        </w:rPr>
        <w:t>bar.</w:t>
      </w:r>
      <w:r w:rsidR="009237C5">
        <w:rPr>
          <w:rFonts w:ascii="Times New Roman" w:hAnsi="Times New Roman" w:cs="Times New Roman"/>
          <w:sz w:val="24"/>
          <w:szCs w:val="24"/>
        </w:rPr>
        <w:t xml:space="preserve"> Препоръчително е да се демонтира врътката на </w:t>
      </w:r>
      <w:r w:rsidR="003A36D0">
        <w:rPr>
          <w:rFonts w:ascii="Times New Roman" w:hAnsi="Times New Roman" w:cs="Times New Roman"/>
          <w:sz w:val="24"/>
          <w:szCs w:val="24"/>
        </w:rPr>
        <w:t xml:space="preserve">този </w:t>
      </w:r>
      <w:r w:rsidR="009237C5">
        <w:rPr>
          <w:rFonts w:ascii="Times New Roman" w:hAnsi="Times New Roman" w:cs="Times New Roman"/>
          <w:sz w:val="24"/>
          <w:szCs w:val="24"/>
        </w:rPr>
        <w:t>СК, за да не се променя позицията му поради нерегламентирана намеса.</w:t>
      </w:r>
    </w:p>
    <w:p w14:paraId="3C37475D" w14:textId="24AABE8B" w:rsidR="00657BFD" w:rsidRPr="007B675C" w:rsidRDefault="00657BFD" w:rsidP="007E0C10">
      <w:pPr>
        <w:tabs>
          <w:tab w:val="left" w:pos="43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Регулаторът на налягане допълнително понижава налягането от 3 </w:t>
      </w:r>
      <w:r w:rsidR="007B675C" w:rsidRPr="00657BFD">
        <w:rPr>
          <w:rFonts w:ascii="Times New Roman" w:hAnsi="Times New Roman" w:cs="Times New Roman"/>
          <w:sz w:val="24"/>
          <w:szCs w:val="24"/>
          <w:lang w:val="en-US"/>
        </w:rPr>
        <w:t>bar</w:t>
      </w:r>
      <w:r w:rsidR="007B67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2 </w:t>
      </w:r>
      <w:r>
        <w:rPr>
          <w:rFonts w:ascii="Times New Roman" w:hAnsi="Times New Roman" w:cs="Times New Roman"/>
          <w:sz w:val="24"/>
          <w:szCs w:val="24"/>
          <w:lang w:val="en-US"/>
        </w:rPr>
        <w:t>bar.</w:t>
      </w:r>
      <w:r w:rsidR="007B675C">
        <w:rPr>
          <w:rFonts w:ascii="Times New Roman" w:hAnsi="Times New Roman" w:cs="Times New Roman"/>
          <w:sz w:val="24"/>
          <w:szCs w:val="24"/>
        </w:rPr>
        <w:t xml:space="preserve"> По този начин се постига двустепенно снижаване на налягането и се избягва кавитацията на регулатор</w:t>
      </w:r>
      <w:r w:rsidR="00AB1EAD">
        <w:rPr>
          <w:rFonts w:ascii="Times New Roman" w:hAnsi="Times New Roman" w:cs="Times New Roman"/>
          <w:sz w:val="24"/>
          <w:szCs w:val="24"/>
        </w:rPr>
        <w:t>а</w:t>
      </w:r>
      <w:r w:rsidR="007B675C">
        <w:rPr>
          <w:rFonts w:ascii="Times New Roman" w:hAnsi="Times New Roman" w:cs="Times New Roman"/>
          <w:sz w:val="24"/>
          <w:szCs w:val="24"/>
        </w:rPr>
        <w:t>.</w:t>
      </w:r>
    </w:p>
    <w:p w14:paraId="2C603324" w14:textId="4297571F" w:rsidR="0007487C" w:rsidRPr="00657BFD" w:rsidRDefault="007E0C10" w:rsidP="00AB1EAD">
      <w:pPr>
        <w:tabs>
          <w:tab w:val="left" w:pos="43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Водопроводната и</w:t>
      </w:r>
      <w:r w:rsidR="00657BFD">
        <w:rPr>
          <w:rFonts w:ascii="Times New Roman" w:hAnsi="Times New Roman" w:cs="Times New Roman"/>
          <w:sz w:val="24"/>
          <w:szCs w:val="24"/>
        </w:rPr>
        <w:t xml:space="preserve">нсталацията 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AB1EAD">
        <w:rPr>
          <w:rFonts w:ascii="Times New Roman" w:hAnsi="Times New Roman" w:cs="Times New Roman"/>
          <w:sz w:val="24"/>
          <w:szCs w:val="24"/>
        </w:rPr>
        <w:t>подменена с</w:t>
      </w:r>
      <w:r>
        <w:rPr>
          <w:rFonts w:ascii="Times New Roman" w:hAnsi="Times New Roman" w:cs="Times New Roman"/>
          <w:sz w:val="24"/>
          <w:szCs w:val="24"/>
        </w:rPr>
        <w:t xml:space="preserve"> полипропилен</w:t>
      </w:r>
      <w:r w:rsidR="00AB1EAD">
        <w:rPr>
          <w:rFonts w:ascii="Times New Roman" w:hAnsi="Times New Roman" w:cs="Times New Roman"/>
          <w:sz w:val="24"/>
          <w:szCs w:val="24"/>
        </w:rPr>
        <w:t>, за да се избегне отделянето на ръжда от стария поцинкован водопровод</w:t>
      </w:r>
      <w:r w:rsidR="009A4F45">
        <w:rPr>
          <w:rFonts w:ascii="Times New Roman" w:hAnsi="Times New Roman" w:cs="Times New Roman"/>
          <w:sz w:val="24"/>
          <w:szCs w:val="24"/>
        </w:rPr>
        <w:t>. Изпълнена е</w:t>
      </w:r>
      <w:r w:rsidR="00AB1EAD">
        <w:rPr>
          <w:rFonts w:ascii="Times New Roman" w:hAnsi="Times New Roman" w:cs="Times New Roman"/>
          <w:sz w:val="24"/>
          <w:szCs w:val="24"/>
        </w:rPr>
        <w:t xml:space="preserve"> </w:t>
      </w:r>
      <w:r w:rsidR="00657BFD">
        <w:rPr>
          <w:rFonts w:ascii="Times New Roman" w:hAnsi="Times New Roman" w:cs="Times New Roman"/>
          <w:sz w:val="24"/>
          <w:szCs w:val="24"/>
        </w:rPr>
        <w:t>с 2 бр. ежектори – работен и резерв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57BFD">
        <w:rPr>
          <w:rFonts w:ascii="Times New Roman" w:hAnsi="Times New Roman" w:cs="Times New Roman"/>
          <w:sz w:val="24"/>
          <w:szCs w:val="24"/>
        </w:rPr>
        <w:t>н.</w:t>
      </w:r>
    </w:p>
    <w:sectPr w:rsidR="0007487C" w:rsidRPr="00657BFD" w:rsidSect="00471473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69031" w14:textId="77777777" w:rsidR="002221DB" w:rsidRDefault="002221DB" w:rsidP="000600F3">
      <w:pPr>
        <w:spacing w:after="0" w:line="240" w:lineRule="auto"/>
      </w:pPr>
      <w:r>
        <w:separator/>
      </w:r>
    </w:p>
  </w:endnote>
  <w:endnote w:type="continuationSeparator" w:id="0">
    <w:p w14:paraId="233BB535" w14:textId="77777777" w:rsidR="002221DB" w:rsidRDefault="002221DB" w:rsidP="00060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78C7A" w14:textId="77777777" w:rsidR="002221DB" w:rsidRDefault="002221DB" w:rsidP="000600F3">
      <w:pPr>
        <w:spacing w:after="0" w:line="240" w:lineRule="auto"/>
      </w:pPr>
      <w:r>
        <w:separator/>
      </w:r>
    </w:p>
  </w:footnote>
  <w:footnote w:type="continuationSeparator" w:id="0">
    <w:p w14:paraId="336B2BE7" w14:textId="77777777" w:rsidR="002221DB" w:rsidRDefault="002221DB" w:rsidP="00060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6624B"/>
    <w:multiLevelType w:val="multilevel"/>
    <w:tmpl w:val="44EC71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D4530"/>
    <w:multiLevelType w:val="hybridMultilevel"/>
    <w:tmpl w:val="FD9CE3B4"/>
    <w:lvl w:ilvl="0" w:tplc="5FEC3B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C1E2E"/>
    <w:multiLevelType w:val="multilevel"/>
    <w:tmpl w:val="F7A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CF31C4"/>
    <w:multiLevelType w:val="multilevel"/>
    <w:tmpl w:val="B20A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F49AF"/>
    <w:multiLevelType w:val="hybridMultilevel"/>
    <w:tmpl w:val="0E50964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E366D"/>
    <w:multiLevelType w:val="multilevel"/>
    <w:tmpl w:val="6B22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40188B"/>
    <w:multiLevelType w:val="multilevel"/>
    <w:tmpl w:val="8C88E6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577A65"/>
    <w:multiLevelType w:val="hybridMultilevel"/>
    <w:tmpl w:val="16AE88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F3F3F"/>
    <w:multiLevelType w:val="multilevel"/>
    <w:tmpl w:val="4B84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0B67DC"/>
    <w:multiLevelType w:val="multilevel"/>
    <w:tmpl w:val="65B4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3B1897"/>
    <w:multiLevelType w:val="hybridMultilevel"/>
    <w:tmpl w:val="FDCAC0CA"/>
    <w:lvl w:ilvl="0" w:tplc="BE6CAB7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135E0"/>
    <w:multiLevelType w:val="multilevel"/>
    <w:tmpl w:val="43A09D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C32F86"/>
    <w:multiLevelType w:val="hybridMultilevel"/>
    <w:tmpl w:val="BB4254C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2714F5"/>
    <w:multiLevelType w:val="multilevel"/>
    <w:tmpl w:val="6FD23F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FB57B5"/>
    <w:multiLevelType w:val="multilevel"/>
    <w:tmpl w:val="1CA2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E1394E"/>
    <w:multiLevelType w:val="hybridMultilevel"/>
    <w:tmpl w:val="464C58E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BD11EA"/>
    <w:multiLevelType w:val="hybridMultilevel"/>
    <w:tmpl w:val="D7F675E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E326B5"/>
    <w:multiLevelType w:val="multilevel"/>
    <w:tmpl w:val="492A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284538"/>
    <w:multiLevelType w:val="hybridMultilevel"/>
    <w:tmpl w:val="5EDCA404"/>
    <w:lvl w:ilvl="0" w:tplc="BE6CAB7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5"/>
  </w:num>
  <w:num w:numId="4">
    <w:abstractNumId w:val="3"/>
  </w:num>
  <w:num w:numId="5">
    <w:abstractNumId w:val="14"/>
  </w:num>
  <w:num w:numId="6">
    <w:abstractNumId w:val="0"/>
  </w:num>
  <w:num w:numId="7">
    <w:abstractNumId w:val="6"/>
  </w:num>
  <w:num w:numId="8">
    <w:abstractNumId w:val="13"/>
  </w:num>
  <w:num w:numId="9">
    <w:abstractNumId w:val="11"/>
  </w:num>
  <w:num w:numId="10">
    <w:abstractNumId w:val="12"/>
  </w:num>
  <w:num w:numId="11">
    <w:abstractNumId w:val="7"/>
  </w:num>
  <w:num w:numId="12">
    <w:abstractNumId w:val="2"/>
  </w:num>
  <w:num w:numId="13">
    <w:abstractNumId w:val="15"/>
  </w:num>
  <w:num w:numId="14">
    <w:abstractNumId w:val="4"/>
  </w:num>
  <w:num w:numId="15">
    <w:abstractNumId w:val="10"/>
  </w:num>
  <w:num w:numId="16">
    <w:abstractNumId w:val="18"/>
  </w:num>
  <w:num w:numId="17">
    <w:abstractNumId w:val="1"/>
  </w:num>
  <w:num w:numId="18">
    <w:abstractNumId w:val="9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1A0"/>
    <w:rsid w:val="00002DF6"/>
    <w:rsid w:val="00040C2C"/>
    <w:rsid w:val="0004786C"/>
    <w:rsid w:val="000600F3"/>
    <w:rsid w:val="0007487C"/>
    <w:rsid w:val="00096DC2"/>
    <w:rsid w:val="000A5CCF"/>
    <w:rsid w:val="000B1A68"/>
    <w:rsid w:val="000C147D"/>
    <w:rsid w:val="000C51CA"/>
    <w:rsid w:val="000F2270"/>
    <w:rsid w:val="00111BAD"/>
    <w:rsid w:val="00134E98"/>
    <w:rsid w:val="001C15CE"/>
    <w:rsid w:val="00204261"/>
    <w:rsid w:val="00210491"/>
    <w:rsid w:val="00220DE3"/>
    <w:rsid w:val="002221DB"/>
    <w:rsid w:val="0026429A"/>
    <w:rsid w:val="00270627"/>
    <w:rsid w:val="0027761A"/>
    <w:rsid w:val="002861F5"/>
    <w:rsid w:val="0028668F"/>
    <w:rsid w:val="002A289C"/>
    <w:rsid w:val="002C2905"/>
    <w:rsid w:val="002C581C"/>
    <w:rsid w:val="002D4048"/>
    <w:rsid w:val="002D77F1"/>
    <w:rsid w:val="00304C0F"/>
    <w:rsid w:val="003261D3"/>
    <w:rsid w:val="00344A0E"/>
    <w:rsid w:val="003936EA"/>
    <w:rsid w:val="0039694D"/>
    <w:rsid w:val="003A36D0"/>
    <w:rsid w:val="003B4F84"/>
    <w:rsid w:val="003C3DC2"/>
    <w:rsid w:val="00430A08"/>
    <w:rsid w:val="00471473"/>
    <w:rsid w:val="004861B6"/>
    <w:rsid w:val="00491894"/>
    <w:rsid w:val="004D7069"/>
    <w:rsid w:val="005214B2"/>
    <w:rsid w:val="00563DB6"/>
    <w:rsid w:val="0057345B"/>
    <w:rsid w:val="005806E5"/>
    <w:rsid w:val="005A0FFF"/>
    <w:rsid w:val="005C7AD0"/>
    <w:rsid w:val="005D589E"/>
    <w:rsid w:val="005E197E"/>
    <w:rsid w:val="00603E2A"/>
    <w:rsid w:val="00626C59"/>
    <w:rsid w:val="00654CDD"/>
    <w:rsid w:val="00657BFD"/>
    <w:rsid w:val="00664C8F"/>
    <w:rsid w:val="00666119"/>
    <w:rsid w:val="006677F1"/>
    <w:rsid w:val="00685C74"/>
    <w:rsid w:val="006B5AA7"/>
    <w:rsid w:val="006E5F10"/>
    <w:rsid w:val="006F7528"/>
    <w:rsid w:val="00717FF4"/>
    <w:rsid w:val="00737C71"/>
    <w:rsid w:val="00793356"/>
    <w:rsid w:val="007B675C"/>
    <w:rsid w:val="007B7303"/>
    <w:rsid w:val="007E0C10"/>
    <w:rsid w:val="007F21A0"/>
    <w:rsid w:val="00833616"/>
    <w:rsid w:val="00867044"/>
    <w:rsid w:val="00883FC8"/>
    <w:rsid w:val="008B4029"/>
    <w:rsid w:val="008D18D6"/>
    <w:rsid w:val="008D66DA"/>
    <w:rsid w:val="008E02E3"/>
    <w:rsid w:val="008F0DF1"/>
    <w:rsid w:val="00907A8D"/>
    <w:rsid w:val="009237C5"/>
    <w:rsid w:val="009349DF"/>
    <w:rsid w:val="009452F1"/>
    <w:rsid w:val="00945690"/>
    <w:rsid w:val="00962DBF"/>
    <w:rsid w:val="00964BDB"/>
    <w:rsid w:val="009724D6"/>
    <w:rsid w:val="00984311"/>
    <w:rsid w:val="009A4F45"/>
    <w:rsid w:val="009E4CA1"/>
    <w:rsid w:val="00A23623"/>
    <w:rsid w:val="00A84978"/>
    <w:rsid w:val="00AA060D"/>
    <w:rsid w:val="00AB1EAD"/>
    <w:rsid w:val="00AC7868"/>
    <w:rsid w:val="00AD111D"/>
    <w:rsid w:val="00AE0FF0"/>
    <w:rsid w:val="00AE57AA"/>
    <w:rsid w:val="00B223B5"/>
    <w:rsid w:val="00B556D6"/>
    <w:rsid w:val="00B6593C"/>
    <w:rsid w:val="00BA4CA2"/>
    <w:rsid w:val="00BB429C"/>
    <w:rsid w:val="00BD59C9"/>
    <w:rsid w:val="00BE0513"/>
    <w:rsid w:val="00BE284C"/>
    <w:rsid w:val="00BE4AF4"/>
    <w:rsid w:val="00C4012E"/>
    <w:rsid w:val="00C71FE7"/>
    <w:rsid w:val="00CB69F0"/>
    <w:rsid w:val="00CF334D"/>
    <w:rsid w:val="00CF72CA"/>
    <w:rsid w:val="00D07A47"/>
    <w:rsid w:val="00D4392D"/>
    <w:rsid w:val="00D44634"/>
    <w:rsid w:val="00D6189C"/>
    <w:rsid w:val="00D92B00"/>
    <w:rsid w:val="00D95597"/>
    <w:rsid w:val="00D97023"/>
    <w:rsid w:val="00D972C0"/>
    <w:rsid w:val="00DA3DDA"/>
    <w:rsid w:val="00E01BB4"/>
    <w:rsid w:val="00E204BA"/>
    <w:rsid w:val="00E2732F"/>
    <w:rsid w:val="00E53B41"/>
    <w:rsid w:val="00E668A2"/>
    <w:rsid w:val="00E82C8E"/>
    <w:rsid w:val="00EA0214"/>
    <w:rsid w:val="00EA14DC"/>
    <w:rsid w:val="00EB0349"/>
    <w:rsid w:val="00EC7C78"/>
    <w:rsid w:val="00ED2CC7"/>
    <w:rsid w:val="00EF5C03"/>
    <w:rsid w:val="00F34843"/>
    <w:rsid w:val="00F47C3E"/>
    <w:rsid w:val="00F82DBE"/>
    <w:rsid w:val="00F93F52"/>
    <w:rsid w:val="00F96D0D"/>
    <w:rsid w:val="00FD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56C928"/>
  <w15:chartTrackingRefBased/>
  <w15:docId w15:val="{2990AA0B-9888-4FAB-ADB9-A722AEFC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2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A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F21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4">
    <w:name w:val="heading 4"/>
    <w:basedOn w:val="a"/>
    <w:link w:val="40"/>
    <w:uiPriority w:val="9"/>
    <w:qFormat/>
    <w:rsid w:val="007F21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7F21A0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7F21A0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0"/>
    <w:link w:val="4"/>
    <w:uiPriority w:val="9"/>
    <w:rsid w:val="007F21A0"/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character" w:styleId="a3">
    <w:name w:val="Hyperlink"/>
    <w:basedOn w:val="a0"/>
    <w:uiPriority w:val="99"/>
    <w:semiHidden/>
    <w:unhideWhenUsed/>
    <w:rsid w:val="007F21A0"/>
    <w:rPr>
      <w:color w:val="0000FF"/>
      <w:u w:val="single"/>
    </w:rPr>
  </w:style>
  <w:style w:type="character" w:customStyle="1" w:styleId="instock">
    <w:name w:val="in_stock"/>
    <w:basedOn w:val="a0"/>
    <w:rsid w:val="007F21A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F21A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0">
    <w:name w:val="z-Начало формуляр Знак"/>
    <w:basedOn w:val="a0"/>
    <w:link w:val="z-"/>
    <w:uiPriority w:val="99"/>
    <w:semiHidden/>
    <w:rsid w:val="007F21A0"/>
    <w:rPr>
      <w:rFonts w:ascii="Arial" w:eastAsia="Times New Roman" w:hAnsi="Arial" w:cs="Arial"/>
      <w:vanish/>
      <w:sz w:val="16"/>
      <w:szCs w:val="16"/>
      <w:lang w:eastAsia="bg-BG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F21A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2">
    <w:name w:val="z-Край формуляр Знак"/>
    <w:basedOn w:val="a0"/>
    <w:link w:val="z-1"/>
    <w:uiPriority w:val="99"/>
    <w:semiHidden/>
    <w:rsid w:val="007F21A0"/>
    <w:rPr>
      <w:rFonts w:ascii="Arial" w:eastAsia="Times New Roman" w:hAnsi="Arial" w:cs="Arial"/>
      <w:vanish/>
      <w:sz w:val="16"/>
      <w:szCs w:val="16"/>
      <w:lang w:eastAsia="bg-BG"/>
    </w:rPr>
  </w:style>
  <w:style w:type="paragraph" w:styleId="a4">
    <w:name w:val="Normal (Web)"/>
    <w:basedOn w:val="a"/>
    <w:uiPriority w:val="99"/>
    <w:semiHidden/>
    <w:unhideWhenUsed/>
    <w:rsid w:val="007F2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Strong"/>
    <w:basedOn w:val="a0"/>
    <w:uiPriority w:val="22"/>
    <w:qFormat/>
    <w:rsid w:val="007F21A0"/>
    <w:rPr>
      <w:b/>
      <w:bCs/>
    </w:rPr>
  </w:style>
  <w:style w:type="paragraph" w:customStyle="1" w:styleId="gs-fb-like">
    <w:name w:val="gs-fb-like"/>
    <w:basedOn w:val="a"/>
    <w:rsid w:val="00D43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product-details-meta-item">
    <w:name w:val="_product-details-meta-item"/>
    <w:basedOn w:val="a0"/>
    <w:rsid w:val="009E4CA1"/>
  </w:style>
  <w:style w:type="character" w:customStyle="1" w:styleId="product-details-meta-title">
    <w:name w:val="_product-details-meta-title"/>
    <w:basedOn w:val="a0"/>
    <w:rsid w:val="009E4CA1"/>
  </w:style>
  <w:style w:type="character" w:customStyle="1" w:styleId="product-details-meta-value">
    <w:name w:val="_product-details-meta-value"/>
    <w:basedOn w:val="a0"/>
    <w:rsid w:val="009E4CA1"/>
  </w:style>
  <w:style w:type="character" w:customStyle="1" w:styleId="product-details-price-new">
    <w:name w:val="_product-details-price-new"/>
    <w:basedOn w:val="a0"/>
    <w:rsid w:val="009E4CA1"/>
  </w:style>
  <w:style w:type="paragraph" w:styleId="a6">
    <w:name w:val="List Paragraph"/>
    <w:basedOn w:val="a"/>
    <w:uiPriority w:val="34"/>
    <w:qFormat/>
    <w:rsid w:val="002D404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60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0600F3"/>
  </w:style>
  <w:style w:type="paragraph" w:styleId="a9">
    <w:name w:val="footer"/>
    <w:basedOn w:val="a"/>
    <w:link w:val="aa"/>
    <w:uiPriority w:val="99"/>
    <w:unhideWhenUsed/>
    <w:rsid w:val="00060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0600F3"/>
  </w:style>
  <w:style w:type="character" w:customStyle="1" w:styleId="20">
    <w:name w:val="Заглавие 2 Знак"/>
    <w:basedOn w:val="a0"/>
    <w:link w:val="2"/>
    <w:uiPriority w:val="9"/>
    <w:semiHidden/>
    <w:rsid w:val="00430A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66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2231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281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47074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4345486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8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858371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single" w:sz="6" w:space="8" w:color="D1D1D1"/>
            <w:right w:val="none" w:sz="0" w:space="0" w:color="D1D1D1"/>
          </w:divBdr>
          <w:divsChild>
            <w:div w:id="15897764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15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1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79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47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234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08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DDDDDD"/>
                        <w:right w:val="none" w:sz="0" w:space="0" w:color="auto"/>
                      </w:divBdr>
                    </w:div>
                    <w:div w:id="5043942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9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2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2904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86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1479590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9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96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10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5944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25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96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7E7E7"/>
                        <w:left w:val="single" w:sz="6" w:space="8" w:color="E7E7E7"/>
                        <w:bottom w:val="single" w:sz="6" w:space="11" w:color="E7E7E7"/>
                        <w:right w:val="single" w:sz="6" w:space="8" w:color="E7E7E7"/>
                      </w:divBdr>
                      <w:divsChild>
                        <w:div w:id="9687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71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90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75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1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50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4853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2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12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73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982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867179">
          <w:marLeft w:val="0"/>
          <w:marRight w:val="0"/>
          <w:marTop w:val="0"/>
          <w:marBottom w:val="300"/>
          <w:divBdr>
            <w:top w:val="none" w:sz="0" w:space="0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925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628">
                  <w:marLeft w:val="0"/>
                  <w:marRight w:val="345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3080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22298">
                      <w:marLeft w:val="45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4F4F4"/>
                        <w:right w:val="none" w:sz="0" w:space="0" w:color="auto"/>
                      </w:divBdr>
                    </w:div>
                    <w:div w:id="1968312567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627426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74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6" w:color="F4F4F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5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9272">
          <w:marLeft w:val="0"/>
          <w:marRight w:val="0"/>
          <w:marTop w:val="0"/>
          <w:marBottom w:val="75"/>
          <w:divBdr>
            <w:top w:val="none" w:sz="0" w:space="0" w:color="DEDEDE"/>
            <w:left w:val="none" w:sz="0" w:space="0" w:color="DEDEDE"/>
            <w:bottom w:val="single" w:sz="6" w:space="11" w:color="DEDEDE"/>
            <w:right w:val="none" w:sz="0" w:space="0" w:color="DEDEDE"/>
          </w:divBdr>
        </w:div>
        <w:div w:id="1270504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3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8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7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1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353199">
                          <w:marLeft w:val="6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7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3088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single" w:sz="6" w:space="15" w:color="E2E2E2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ater.me.vccs.edu/concepts/chlorinator3.gif" TargetMode="External"/><Relationship Id="rId13" Type="http://schemas.openxmlformats.org/officeDocument/2006/relationships/image" Target="media/image6.emf"/><Relationship Id="rId18" Type="http://schemas.openxmlformats.org/officeDocument/2006/relationships/image" Target="http://www.evrotech.bg/wp-content/uploads/2010/01/B-motive_water_unit-TR01-4C-L-300x179.jpg" TargetMode="External"/><Relationship Id="rId26" Type="http://schemas.openxmlformats.org/officeDocument/2006/relationships/image" Target="media/image16.emf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gi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hyperlink" Target="https://dklux.com/sistemi-za-bitovo-vodosnabdqvane-i-filtyrni-sistemi/vodomeri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dklux.com/sistemi-za-bitovo-vodosnabdqvane-i-filtyrni-sistemi/hidroforni-sistemi-i-aksesoari" TargetMode="External"/><Relationship Id="rId28" Type="http://schemas.openxmlformats.org/officeDocument/2006/relationships/image" Target="media/image18.png"/><Relationship Id="rId10" Type="http://schemas.openxmlformats.org/officeDocument/2006/relationships/image" Target="media/image3.emf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4.jpeg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1748</Words>
  <Characters>9967</Characters>
  <Application>Microsoft Office Word</Application>
  <DocSecurity>0</DocSecurity>
  <Lines>83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3</cp:revision>
  <dcterms:created xsi:type="dcterms:W3CDTF">2026-04-16T07:46:00Z</dcterms:created>
  <dcterms:modified xsi:type="dcterms:W3CDTF">2026-04-16T07:47:00Z</dcterms:modified>
</cp:coreProperties>
</file>